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3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335"/>
        <w:gridCol w:w="2550"/>
      </w:tblGrid>
      <w:tr w:rsidR="00A31FB7" w:rsidRPr="00A31FB7" w:rsidTr="00A31FB7">
        <w:trPr>
          <w:trHeight w:val="2760"/>
          <w:tblCellSpacing w:w="0" w:type="dxa"/>
        </w:trPr>
        <w:tc>
          <w:tcPr>
            <w:tcW w:w="1183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31FB7" w:rsidRPr="00A31FB7" w:rsidRDefault="00A31FB7" w:rsidP="00A31F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31FB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РОССИЙСКАЯ ФЕДЕРАЦИЯ</w:t>
            </w:r>
          </w:p>
          <w:p w:rsidR="00A31FB7" w:rsidRPr="00A31FB7" w:rsidRDefault="00A31FB7" w:rsidP="00A31F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31FB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ВЛАДИМИРСКАЯ ОБЛАСТЬ</w:t>
            </w:r>
          </w:p>
          <w:p w:rsidR="00A31FB7" w:rsidRPr="00A31FB7" w:rsidRDefault="00A31FB7" w:rsidP="00A31F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31FB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A31FB7" w:rsidRPr="00A31FB7" w:rsidRDefault="00A31FB7" w:rsidP="00A31F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31FB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СОВЕТ НАРОДНЫХ ДЕПУТАТОВ МУНИЦИПАЛЬНОГО ОБРАЗОВАНИЯ</w:t>
            </w:r>
          </w:p>
          <w:p w:rsidR="00A31FB7" w:rsidRPr="00A31FB7" w:rsidRDefault="00A31FB7" w:rsidP="00A31F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31FB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ИЛЬКИНСКОЕ СЕЛЬСКОЕ ПОСЕЛЕНИЕ</w:t>
            </w:r>
          </w:p>
          <w:p w:rsidR="00A31FB7" w:rsidRPr="00A31FB7" w:rsidRDefault="00A31FB7" w:rsidP="00A31F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31FB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A31FB7" w:rsidRPr="00A31FB7" w:rsidRDefault="00A31FB7" w:rsidP="00A31F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31FB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РЕШЕНИЕ</w:t>
            </w:r>
          </w:p>
        </w:tc>
      </w:tr>
      <w:tr w:rsidR="00A31FB7" w:rsidRPr="00A31FB7" w:rsidTr="00A31FB7">
        <w:trPr>
          <w:trHeight w:val="720"/>
          <w:tblCellSpacing w:w="0" w:type="dxa"/>
        </w:trPr>
        <w:tc>
          <w:tcPr>
            <w:tcW w:w="49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31FB7" w:rsidRPr="00A31FB7" w:rsidRDefault="00A31FB7" w:rsidP="00A31F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31FB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A31FB7" w:rsidRPr="00A31FB7" w:rsidRDefault="00A31FB7" w:rsidP="00A31F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31FB7">
              <w:rPr>
                <w:rFonts w:ascii="Verdana" w:eastAsia="Times New Roman" w:hAnsi="Verdana" w:cs="Times New Roman"/>
                <w:color w:val="000000"/>
                <w:sz w:val="15"/>
                <w:szCs w:val="15"/>
                <w:u w:val="single"/>
                <w:lang w:eastAsia="ru-RU"/>
              </w:rPr>
              <w:t>От 24 февраля 2016 г</w:t>
            </w:r>
          </w:p>
        </w:tc>
        <w:tc>
          <w:tcPr>
            <w:tcW w:w="43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31FB7" w:rsidRPr="00A31FB7" w:rsidRDefault="00A31FB7" w:rsidP="00A31FB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31FB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31FB7" w:rsidRPr="00A31FB7" w:rsidRDefault="00A31FB7" w:rsidP="00A31FB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31FB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A31FB7" w:rsidRPr="00A31FB7" w:rsidRDefault="00A31FB7" w:rsidP="00A31F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31FB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№ </w:t>
            </w:r>
            <w:r w:rsidRPr="00A31FB7">
              <w:rPr>
                <w:rFonts w:ascii="Verdana" w:eastAsia="Times New Roman" w:hAnsi="Verdana" w:cs="Times New Roman"/>
                <w:color w:val="000000"/>
                <w:sz w:val="15"/>
                <w:szCs w:val="15"/>
                <w:u w:val="single"/>
                <w:lang w:eastAsia="ru-RU"/>
              </w:rPr>
              <w:t>2</w:t>
            </w:r>
          </w:p>
        </w:tc>
      </w:tr>
      <w:tr w:rsidR="00A31FB7" w:rsidRPr="00A31FB7" w:rsidTr="00A31FB7">
        <w:trPr>
          <w:trHeight w:val="795"/>
          <w:tblCellSpacing w:w="0" w:type="dxa"/>
        </w:trPr>
        <w:tc>
          <w:tcPr>
            <w:tcW w:w="1183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31FB7" w:rsidRPr="00A31FB7" w:rsidRDefault="00A31FB7" w:rsidP="00A31F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31FB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A31FB7" w:rsidRPr="00A31FB7" w:rsidRDefault="00A31FB7" w:rsidP="00A31F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31FB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с. </w:t>
            </w:r>
            <w:proofErr w:type="spellStart"/>
            <w:r w:rsidRPr="00A31FB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Илькино</w:t>
            </w:r>
            <w:proofErr w:type="spellEnd"/>
          </w:p>
        </w:tc>
      </w:tr>
    </w:tbl>
    <w:p w:rsidR="00A31FB7" w:rsidRPr="00A31FB7" w:rsidRDefault="00A31FB7" w:rsidP="00A31F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31FB7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  <w:t xml:space="preserve">О внесении изменений в решение Совета народных депутатов МО </w:t>
      </w:r>
      <w:proofErr w:type="spellStart"/>
      <w:r w:rsidRPr="00A31FB7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  <w:t>Илькинское</w:t>
      </w:r>
      <w:proofErr w:type="spellEnd"/>
      <w:r w:rsidRPr="00A31FB7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  <w:t xml:space="preserve"> сельское поселение от 09.04.2007 г № 11 «Об утверждении Правил содержания собак, кошек и других домашних животных на территории муниципального образования </w:t>
      </w:r>
      <w:proofErr w:type="spellStart"/>
      <w:r w:rsidRPr="00A31FB7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  <w:t>Илькинское</w:t>
      </w:r>
      <w:proofErr w:type="spellEnd"/>
      <w:r w:rsidRPr="00A31FB7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  <w:t xml:space="preserve"> сельское поселение»</w:t>
      </w:r>
    </w:p>
    <w:p w:rsidR="00A31FB7" w:rsidRPr="00A31FB7" w:rsidRDefault="00A31FB7" w:rsidP="00A31F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31FB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A31FB7" w:rsidRPr="00A31FB7" w:rsidRDefault="00A31FB7" w:rsidP="00A31F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31FB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В соответствии с абзацем 3 части 1 статьи 49 Гражданского кодекса Российской Федерации, Федеральным законом от 04.05.2011 № 99-ФЗ «О лицензировании отдельных видов деятельности», Совет народных депутатов муниципального образования </w:t>
      </w:r>
      <w:proofErr w:type="spellStart"/>
      <w:r w:rsidRPr="00A31FB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A31FB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сельское поселение, </w:t>
      </w:r>
      <w:r w:rsidRPr="00A31FB7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решил:</w:t>
      </w:r>
    </w:p>
    <w:p w:rsidR="00A31FB7" w:rsidRPr="00A31FB7" w:rsidRDefault="00A31FB7" w:rsidP="00A31F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31FB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A31FB7" w:rsidRPr="00A31FB7" w:rsidRDefault="00A31FB7" w:rsidP="00A31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31FB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Внести в решение Совета народных депутатов муниципального образования </w:t>
      </w:r>
      <w:proofErr w:type="spellStart"/>
      <w:r w:rsidRPr="00A31FB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A31FB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сельское поселение от 09.04.2007 г № 11 «Об утверждении Правил содержания собак, кошек и других домашних животных на территории муниципального образования </w:t>
      </w:r>
      <w:proofErr w:type="spellStart"/>
      <w:r w:rsidRPr="00A31FB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A31FB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сельское поселение</w:t>
      </w:r>
      <w:r w:rsidRPr="00A31FB7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  <w:t>» </w:t>
      </w:r>
      <w:r w:rsidRPr="00A31FB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следующие изменения:</w:t>
      </w:r>
    </w:p>
    <w:p w:rsidR="00A31FB7" w:rsidRPr="00A31FB7" w:rsidRDefault="00A31FB7" w:rsidP="00A31F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31FB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A31FB7" w:rsidRPr="00A31FB7" w:rsidRDefault="00A31FB7" w:rsidP="00A31F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31FB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1.1 пункт 1.2.7 Правил изложить в следующей редакции:</w:t>
      </w:r>
    </w:p>
    <w:p w:rsidR="00A31FB7" w:rsidRPr="00A31FB7" w:rsidRDefault="00A31FB7" w:rsidP="00A31F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31FB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A31FB7" w:rsidRPr="00A31FB7" w:rsidRDefault="00A31FB7" w:rsidP="00A31F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31FB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«1.2.7 Вакцинация собак против бешенства и других инфекционных заболеваний проводится специалистами специализированной ветеринарной организации и (или) индивидуальным предпринимателем, имеющим право на занятие ветеринарной деятельностью в соответствии с требованиями действующего законодательства»</w:t>
      </w:r>
    </w:p>
    <w:p w:rsidR="00A31FB7" w:rsidRPr="00A31FB7" w:rsidRDefault="00A31FB7" w:rsidP="00A31F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31FB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A31FB7" w:rsidRPr="00A31FB7" w:rsidRDefault="00A31FB7" w:rsidP="00A31F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31FB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Настоящее решение подлежит размещению на официальном сайте </w:t>
      </w:r>
      <w:proofErr w:type="spellStart"/>
      <w:r w:rsidRPr="00A31FB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Илькинского</w:t>
      </w:r>
      <w:proofErr w:type="spellEnd"/>
      <w:r w:rsidRPr="00A31FB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сельского поселения в сети Интернет, опубликованию в информационном бюллетене «Вестник </w:t>
      </w:r>
      <w:proofErr w:type="spellStart"/>
      <w:r w:rsidRPr="00A31FB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Илькинского</w:t>
      </w:r>
      <w:proofErr w:type="spellEnd"/>
      <w:r w:rsidRPr="00A31FB7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сельского поселения» и вступает в силу с момента его опубликования (обнародования).</w:t>
      </w:r>
    </w:p>
    <w:p w:rsidR="00A31FB7" w:rsidRPr="00A31FB7" w:rsidRDefault="00A31FB7" w:rsidP="00A31F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31FB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tbl>
      <w:tblPr>
        <w:tblW w:w="1267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6337"/>
        <w:gridCol w:w="6338"/>
      </w:tblGrid>
      <w:tr w:rsidR="00A31FB7" w:rsidRPr="00A31FB7" w:rsidTr="00A31FB7">
        <w:trPr>
          <w:trHeight w:val="1275"/>
          <w:tblCellSpacing w:w="0" w:type="dxa"/>
        </w:trPr>
        <w:tc>
          <w:tcPr>
            <w:tcW w:w="60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31FB7" w:rsidRPr="00A31FB7" w:rsidRDefault="00A31FB7" w:rsidP="00A31FB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31FB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A31FB7" w:rsidRPr="00A31FB7" w:rsidRDefault="00A31FB7" w:rsidP="00A31FB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31FB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A31FB7" w:rsidRPr="00A31FB7" w:rsidRDefault="00A31FB7" w:rsidP="00A31FB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31FB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A31FB7" w:rsidRPr="00A31FB7" w:rsidRDefault="00A31FB7" w:rsidP="00A31FB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31FB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Глава муниципального образования </w:t>
            </w:r>
            <w:proofErr w:type="spellStart"/>
            <w:r w:rsidRPr="00A31FB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Илькинское</w:t>
            </w:r>
            <w:proofErr w:type="spellEnd"/>
            <w:r w:rsidRPr="00A31FB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сельское поселение</w:t>
            </w:r>
          </w:p>
          <w:p w:rsidR="00A31FB7" w:rsidRPr="00A31FB7" w:rsidRDefault="00A31FB7" w:rsidP="00A31FB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31FB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Председатель Совета народных депутатов</w:t>
            </w:r>
          </w:p>
          <w:p w:rsidR="00A31FB7" w:rsidRPr="00A31FB7" w:rsidRDefault="00A31FB7" w:rsidP="00A31FB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31FB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A31FB7" w:rsidRPr="00A31FB7" w:rsidRDefault="00A31FB7" w:rsidP="00A31FB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31FB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A31FB7" w:rsidRPr="00A31FB7" w:rsidRDefault="00A31FB7" w:rsidP="00A31FB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31FB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A31FB7" w:rsidRPr="00A31FB7" w:rsidRDefault="00A31FB7" w:rsidP="00A31FB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31FB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31FB7" w:rsidRPr="00A31FB7" w:rsidRDefault="00A31FB7" w:rsidP="00A31FB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31FB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  <w:p w:rsidR="00A31FB7" w:rsidRPr="00A31FB7" w:rsidRDefault="00A31FB7" w:rsidP="00A31FB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31FB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A31FB7" w:rsidRPr="00A31FB7" w:rsidRDefault="00A31FB7" w:rsidP="00A31FB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31FB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A31FB7" w:rsidRPr="00A31FB7" w:rsidRDefault="00A31FB7" w:rsidP="00A31FB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31FB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A31FB7" w:rsidRPr="00A31FB7" w:rsidRDefault="00A31FB7" w:rsidP="00A31FB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31FB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  <w:p w:rsidR="00A31FB7" w:rsidRPr="00A31FB7" w:rsidRDefault="00A31FB7" w:rsidP="00A31FB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31FB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О.С Зайцева</w:t>
            </w:r>
          </w:p>
          <w:p w:rsidR="00A31FB7" w:rsidRPr="00A31FB7" w:rsidRDefault="00A31FB7" w:rsidP="00A31FB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31FB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A31FB7" w:rsidRPr="00A31FB7" w:rsidRDefault="00A31FB7" w:rsidP="00A31F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31FB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 </w:t>
      </w:r>
    </w:p>
    <w:p w:rsidR="00A31FB7" w:rsidRPr="00A31FB7" w:rsidRDefault="00A31FB7" w:rsidP="00A31F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31FB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883420" w:rsidRDefault="00883420">
      <w:bookmarkStart w:id="0" w:name="_GoBack"/>
      <w:bookmarkEnd w:id="0"/>
    </w:p>
    <w:sectPr w:rsidR="0088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17DE"/>
    <w:multiLevelType w:val="multilevel"/>
    <w:tmpl w:val="86AAC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46A97"/>
    <w:multiLevelType w:val="multilevel"/>
    <w:tmpl w:val="BF94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B7"/>
    <w:rsid w:val="00883420"/>
    <w:rsid w:val="00A3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3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31FB7"/>
    <w:rPr>
      <w:b/>
      <w:bCs/>
    </w:rPr>
  </w:style>
  <w:style w:type="character" w:customStyle="1" w:styleId="apple-converted-space">
    <w:name w:val="apple-converted-space"/>
    <w:basedOn w:val="a0"/>
    <w:rsid w:val="00A31FB7"/>
  </w:style>
  <w:style w:type="paragraph" w:styleId="a4">
    <w:name w:val="Normal (Web)"/>
    <w:basedOn w:val="a"/>
    <w:uiPriority w:val="99"/>
    <w:semiHidden/>
    <w:unhideWhenUsed/>
    <w:rsid w:val="00A3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31F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3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31FB7"/>
    <w:rPr>
      <w:b/>
      <w:bCs/>
    </w:rPr>
  </w:style>
  <w:style w:type="character" w:customStyle="1" w:styleId="apple-converted-space">
    <w:name w:val="apple-converted-space"/>
    <w:basedOn w:val="a0"/>
    <w:rsid w:val="00A31FB7"/>
  </w:style>
  <w:style w:type="paragraph" w:styleId="a4">
    <w:name w:val="Normal (Web)"/>
    <w:basedOn w:val="a"/>
    <w:uiPriority w:val="99"/>
    <w:semiHidden/>
    <w:unhideWhenUsed/>
    <w:rsid w:val="00A3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31F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1499</Characters>
  <Application>Microsoft Office Word</Application>
  <DocSecurity>0</DocSecurity>
  <Lines>12</Lines>
  <Paragraphs>3</Paragraphs>
  <ScaleCrop>false</ScaleCrop>
  <Company>Krokoz™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2017-06-28T06:22:00Z</dcterms:created>
  <dcterms:modified xsi:type="dcterms:W3CDTF">2017-06-28T06:22:00Z</dcterms:modified>
</cp:coreProperties>
</file>