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F4" w:rsidRDefault="006332F4" w:rsidP="006332F4">
      <w:pPr>
        <w:pStyle w:val="western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3"/>
          <w:rFonts w:ascii="Verdana" w:hAnsi="Verdana"/>
          <w:color w:val="000000"/>
          <w:sz w:val="15"/>
          <w:szCs w:val="15"/>
        </w:rPr>
        <w:t>РОССИЙСКАЯ ФЕДЕРАЦИЯ</w:t>
      </w:r>
    </w:p>
    <w:p w:rsidR="006332F4" w:rsidRDefault="006332F4" w:rsidP="006332F4">
      <w:pPr>
        <w:pStyle w:val="western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3"/>
          <w:rFonts w:ascii="Verdana" w:hAnsi="Verdana"/>
          <w:color w:val="000000"/>
          <w:sz w:val="15"/>
          <w:szCs w:val="15"/>
        </w:rPr>
        <w:t>ВЛАДИМИРСКАЯ ОБЛАСТЬ</w:t>
      </w:r>
    </w:p>
    <w:p w:rsidR="006332F4" w:rsidRDefault="006332F4" w:rsidP="006332F4">
      <w:pPr>
        <w:pStyle w:val="western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332F4" w:rsidRDefault="006332F4" w:rsidP="006332F4">
      <w:pPr>
        <w:pStyle w:val="western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3"/>
          <w:rFonts w:ascii="Verdana" w:hAnsi="Verdana"/>
          <w:color w:val="000000"/>
          <w:sz w:val="15"/>
          <w:szCs w:val="15"/>
        </w:rPr>
        <w:t>РЕШЕНИЕ СОВЕТА НАРОДНЫХ ДЕПУТАТОВ МУНИЦИПАЛЬНОГО ОБРАЗОВАНИЯ ИЛЬКИНСКОЕ МЕЛЕНКОВСКОГО РАЙОНА</w:t>
      </w:r>
      <w:r>
        <w:rPr>
          <w:rFonts w:ascii="Verdana" w:hAnsi="Verdana"/>
          <w:color w:val="000000"/>
          <w:sz w:val="15"/>
          <w:szCs w:val="15"/>
        </w:rPr>
        <w:t> </w:t>
      </w:r>
    </w:p>
    <w:p w:rsidR="006332F4" w:rsidRDefault="006332F4" w:rsidP="006332F4">
      <w:pPr>
        <w:pStyle w:val="western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332F4" w:rsidRDefault="006332F4" w:rsidP="006332F4">
      <w:pPr>
        <w:pStyle w:val="western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3"/>
          <w:rFonts w:ascii="Verdana" w:hAnsi="Verdana"/>
          <w:color w:val="000000"/>
          <w:sz w:val="15"/>
          <w:szCs w:val="15"/>
        </w:rPr>
        <w:t>РЕШЕНИЕ</w:t>
      </w:r>
      <w:r>
        <w:rPr>
          <w:rFonts w:ascii="Verdana" w:hAnsi="Verdana"/>
          <w:color w:val="000000"/>
          <w:sz w:val="15"/>
          <w:szCs w:val="15"/>
        </w:rPr>
        <w:t> </w:t>
      </w:r>
    </w:p>
    <w:p w:rsidR="006332F4" w:rsidRDefault="006332F4" w:rsidP="006332F4">
      <w:pPr>
        <w:pStyle w:val="western"/>
        <w:rPr>
          <w:rFonts w:ascii="Verdana" w:hAnsi="Verdana"/>
          <w:color w:val="000000"/>
          <w:sz w:val="15"/>
          <w:szCs w:val="15"/>
        </w:rPr>
      </w:pPr>
      <w:r>
        <w:rPr>
          <w:rStyle w:val="a3"/>
          <w:rFonts w:ascii="Verdana" w:hAnsi="Verdana"/>
          <w:color w:val="000000"/>
          <w:sz w:val="15"/>
          <w:szCs w:val="15"/>
        </w:rPr>
        <w:t>«17» июня 2016 г № 27</w:t>
      </w:r>
    </w:p>
    <w:p w:rsidR="006332F4" w:rsidRDefault="006332F4" w:rsidP="006332F4">
      <w:pPr>
        <w:pStyle w:val="western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332F4" w:rsidRDefault="006332F4" w:rsidP="006332F4">
      <w:pPr>
        <w:pStyle w:val="western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«</w:t>
      </w:r>
      <w:proofErr w:type="gramStart"/>
      <w:r>
        <w:rPr>
          <w:rStyle w:val="a4"/>
          <w:rFonts w:ascii="Verdana" w:hAnsi="Verdana"/>
          <w:color w:val="000000"/>
          <w:sz w:val="15"/>
          <w:szCs w:val="15"/>
        </w:rPr>
        <w:t>Об утверждении новой редакции положения об определении размера платы по соглашению об установлении сервитута в отношении</w:t>
      </w:r>
      <w:proofErr w:type="gramEnd"/>
      <w:r>
        <w:rPr>
          <w:rStyle w:val="a4"/>
          <w:rFonts w:ascii="Verdana" w:hAnsi="Verdana"/>
          <w:color w:val="000000"/>
          <w:sz w:val="15"/>
          <w:szCs w:val="15"/>
        </w:rPr>
        <w:t xml:space="preserve"> земельных частков, находящихся в муниципальной собственности муниципального образования Илькинское Меленковского района»</w:t>
      </w:r>
      <w:r>
        <w:rPr>
          <w:rFonts w:ascii="Verdana" w:hAnsi="Verdana"/>
          <w:color w:val="000000"/>
          <w:sz w:val="15"/>
          <w:szCs w:val="15"/>
        </w:rPr>
        <w:t> </w:t>
      </w:r>
    </w:p>
    <w:p w:rsidR="006332F4" w:rsidRDefault="006332F4" w:rsidP="006332F4">
      <w:pPr>
        <w:pStyle w:val="western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Илькинское, Совет народных депутатов муниципального образования Илькинское Меленковского района,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proofErr w:type="gramStart"/>
      <w:r>
        <w:rPr>
          <w:rStyle w:val="a3"/>
          <w:rFonts w:ascii="Verdana" w:hAnsi="Verdana"/>
          <w:color w:val="000000"/>
          <w:sz w:val="15"/>
          <w:szCs w:val="15"/>
        </w:rPr>
        <w:t>р</w:t>
      </w:r>
      <w:proofErr w:type="gramEnd"/>
      <w:r>
        <w:rPr>
          <w:rStyle w:val="a3"/>
          <w:rFonts w:ascii="Verdana" w:hAnsi="Verdana"/>
          <w:color w:val="000000"/>
          <w:sz w:val="15"/>
          <w:szCs w:val="15"/>
        </w:rPr>
        <w:t xml:space="preserve"> е ш и л:</w:t>
      </w:r>
      <w:r>
        <w:rPr>
          <w:rFonts w:ascii="Verdana" w:hAnsi="Verdana"/>
          <w:color w:val="000000"/>
          <w:sz w:val="15"/>
          <w:szCs w:val="15"/>
        </w:rPr>
        <w:t> </w:t>
      </w:r>
    </w:p>
    <w:p w:rsidR="006332F4" w:rsidRDefault="006332F4" w:rsidP="006332F4">
      <w:pPr>
        <w:pStyle w:val="western"/>
        <w:numPr>
          <w:ilvl w:val="0"/>
          <w:numId w:val="1"/>
        </w:num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Утвердить новую редакцию положения «Об определении размера платы по соглашению об установлении сервитута в отношении земельных участков, находящихся в собственности муниципального образования Илькинское Меленковского района», </w:t>
      </w:r>
      <w:proofErr w:type="gramStart"/>
      <w:r>
        <w:rPr>
          <w:rFonts w:ascii="Verdana" w:hAnsi="Verdana"/>
          <w:color w:val="000000"/>
          <w:sz w:val="15"/>
          <w:szCs w:val="15"/>
        </w:rPr>
        <w:t>согласно приложения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6332F4" w:rsidRDefault="006332F4" w:rsidP="006332F4">
      <w:pPr>
        <w:pStyle w:val="western"/>
        <w:numPr>
          <w:ilvl w:val="0"/>
          <w:numId w:val="1"/>
        </w:numPr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Контроль за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исполнением решения оставляю за собой.</w:t>
      </w:r>
    </w:p>
    <w:p w:rsidR="006332F4" w:rsidRDefault="006332F4" w:rsidP="006332F4">
      <w:pPr>
        <w:pStyle w:val="western"/>
        <w:numPr>
          <w:ilvl w:val="0"/>
          <w:numId w:val="1"/>
        </w:num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Настоящее решение подлежит размещению на официальном сайте администрации муниципального образования, опубликованию (обнародованию) в информационном бюллетене «Вестник администрации муниципального образования Илькинское Меленковского района» и вступает в силу с момента опубликования (обнародования).</w:t>
      </w:r>
    </w:p>
    <w:p w:rsidR="006332F4" w:rsidRDefault="006332F4" w:rsidP="006332F4">
      <w:pPr>
        <w:pStyle w:val="western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</w:t>
      </w:r>
    </w:p>
    <w:p w:rsidR="006332F4" w:rsidRDefault="006332F4" w:rsidP="006332F4">
      <w:pPr>
        <w:pStyle w:val="western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Глава муниципального образования</w:t>
      </w:r>
    </w:p>
    <w:p w:rsidR="006332F4" w:rsidRDefault="006332F4" w:rsidP="006332F4">
      <w:pPr>
        <w:pStyle w:val="western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Председатель Совета народных депутатов</w:t>
      </w:r>
    </w:p>
    <w:p w:rsidR="006332F4" w:rsidRDefault="006332F4" w:rsidP="006332F4">
      <w:pPr>
        <w:pStyle w:val="western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муниципального образования Илькинское</w:t>
      </w:r>
    </w:p>
    <w:p w:rsidR="006332F4" w:rsidRDefault="006332F4" w:rsidP="006332F4">
      <w:pPr>
        <w:pStyle w:val="western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Меленковского района О.С Зайцева</w:t>
      </w:r>
    </w:p>
    <w:p w:rsidR="006332F4" w:rsidRDefault="006332F4" w:rsidP="006332F4">
      <w:pPr>
        <w:pStyle w:val="western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332F4" w:rsidRDefault="006332F4" w:rsidP="006332F4">
      <w:pPr>
        <w:pStyle w:val="western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332F4" w:rsidRDefault="006332F4" w:rsidP="006332F4">
      <w:pPr>
        <w:pStyle w:val="western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Приложение</w:t>
      </w:r>
    </w:p>
    <w:p w:rsidR="006332F4" w:rsidRDefault="006332F4" w:rsidP="006332F4">
      <w:pPr>
        <w:pStyle w:val="western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к решению Совета народных депутатов</w:t>
      </w:r>
    </w:p>
    <w:p w:rsidR="006332F4" w:rsidRDefault="006332F4" w:rsidP="006332F4">
      <w:pPr>
        <w:pStyle w:val="western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муниципального образования</w:t>
      </w:r>
    </w:p>
    <w:p w:rsidR="006332F4" w:rsidRDefault="006332F4" w:rsidP="006332F4">
      <w:pPr>
        <w:pStyle w:val="western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Илькинское Меленковского района</w:t>
      </w:r>
    </w:p>
    <w:p w:rsidR="006332F4" w:rsidRDefault="006332F4" w:rsidP="006332F4">
      <w:pPr>
        <w:pStyle w:val="western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от 17.06.2016 г. № 27</w:t>
      </w:r>
    </w:p>
    <w:p w:rsidR="006332F4" w:rsidRDefault="006332F4" w:rsidP="006332F4">
      <w:pPr>
        <w:pStyle w:val="western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332F4" w:rsidRDefault="006332F4" w:rsidP="006332F4">
      <w:pPr>
        <w:pStyle w:val="western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3"/>
          <w:rFonts w:ascii="Verdana" w:hAnsi="Verdana"/>
          <w:color w:val="000000"/>
          <w:sz w:val="15"/>
          <w:szCs w:val="15"/>
        </w:rPr>
        <w:t>Положение</w:t>
      </w:r>
    </w:p>
    <w:p w:rsidR="006332F4" w:rsidRDefault="006332F4" w:rsidP="006332F4">
      <w:pPr>
        <w:pStyle w:val="western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3"/>
          <w:rFonts w:ascii="Verdana" w:hAnsi="Verdana"/>
          <w:color w:val="000000"/>
          <w:sz w:val="15"/>
          <w:szCs w:val="15"/>
        </w:rPr>
        <w:t>«Об определении размера платы по соглашению об установлении сервитута в отношении земельных участков, находящихся в собственности муниципального образования Илькинское Меленковского района»</w:t>
      </w:r>
      <w:r>
        <w:rPr>
          <w:rFonts w:ascii="Verdana" w:hAnsi="Verdana"/>
          <w:color w:val="000000"/>
          <w:sz w:val="15"/>
          <w:szCs w:val="15"/>
        </w:rPr>
        <w:t>.</w:t>
      </w:r>
    </w:p>
    <w:p w:rsidR="006332F4" w:rsidRDefault="006332F4" w:rsidP="006332F4">
      <w:pPr>
        <w:pStyle w:val="western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 </w:t>
      </w:r>
    </w:p>
    <w:p w:rsidR="006332F4" w:rsidRDefault="006332F4" w:rsidP="006332F4">
      <w:pPr>
        <w:pStyle w:val="western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Настоящее Положение разработано в соответствии с Конституцией Российской Федерации, Земельным, Градостроительным, Гражданским кодексами Российской Федерации, Федеральными законами от 18.06.2001 № 78-ФЗ «О землеустройстве», Федеральным законом от 24.07.2007 № 221-ФЗ «О государственном кадастре недвижимости», Федеральным законом от 21.07.1997 № 122-ФЗ «о государственной регистрации прав на недвижимое имущество и сделок с ним».</w:t>
      </w:r>
    </w:p>
    <w:p w:rsidR="006332F4" w:rsidRDefault="006332F4" w:rsidP="006332F4">
      <w:pPr>
        <w:pStyle w:val="western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332F4" w:rsidRDefault="006332F4" w:rsidP="006332F4">
      <w:pPr>
        <w:pStyle w:val="western"/>
        <w:numPr>
          <w:ilvl w:val="0"/>
          <w:numId w:val="2"/>
        </w:numPr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3"/>
          <w:rFonts w:ascii="Verdana" w:hAnsi="Verdana"/>
          <w:color w:val="000000"/>
          <w:sz w:val="15"/>
          <w:szCs w:val="15"/>
        </w:rPr>
        <w:t>Общее положение.</w:t>
      </w:r>
    </w:p>
    <w:p w:rsidR="006332F4" w:rsidRDefault="006332F4" w:rsidP="006332F4">
      <w:pPr>
        <w:pStyle w:val="western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332F4" w:rsidRDefault="006332F4" w:rsidP="006332F4">
      <w:pPr>
        <w:pStyle w:val="western"/>
        <w:numPr>
          <w:ilvl w:val="0"/>
          <w:numId w:val="3"/>
        </w:num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Настоящее Положение устанавливает порядок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Илькинское Меленковского района» (далее-земельные участки).</w:t>
      </w:r>
    </w:p>
    <w:p w:rsidR="006332F4" w:rsidRDefault="006332F4" w:rsidP="006332F4">
      <w:pPr>
        <w:pStyle w:val="western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332F4" w:rsidRDefault="006332F4" w:rsidP="006332F4">
      <w:pPr>
        <w:pStyle w:val="western"/>
        <w:numPr>
          <w:ilvl w:val="0"/>
          <w:numId w:val="4"/>
        </w:numPr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3"/>
          <w:rFonts w:ascii="Verdana" w:hAnsi="Verdana"/>
          <w:color w:val="000000"/>
          <w:sz w:val="15"/>
          <w:szCs w:val="15"/>
        </w:rPr>
        <w:t>Определение размера платы по соглашению об установлении</w:t>
      </w:r>
    </w:p>
    <w:p w:rsidR="006332F4" w:rsidRDefault="006332F4" w:rsidP="006332F4">
      <w:pPr>
        <w:pStyle w:val="western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3"/>
          <w:rFonts w:ascii="Verdana" w:hAnsi="Verdana"/>
          <w:color w:val="000000"/>
          <w:sz w:val="15"/>
          <w:szCs w:val="15"/>
        </w:rPr>
        <w:t>сервитута</w:t>
      </w:r>
    </w:p>
    <w:p w:rsidR="006332F4" w:rsidRDefault="006332F4" w:rsidP="006332F4">
      <w:pPr>
        <w:pStyle w:val="western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332F4" w:rsidRDefault="006332F4" w:rsidP="006332F4">
      <w:pPr>
        <w:pStyle w:val="western"/>
        <w:numPr>
          <w:ilvl w:val="0"/>
          <w:numId w:val="5"/>
        </w:num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сервитута.</w:t>
      </w:r>
    </w:p>
    <w:p w:rsidR="006332F4" w:rsidRDefault="006332F4" w:rsidP="006332F4">
      <w:pPr>
        <w:pStyle w:val="western"/>
        <w:numPr>
          <w:ilvl w:val="0"/>
          <w:numId w:val="5"/>
        </w:numPr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Размер платы по соглашению об установлении сервитута, заключенному в отношении земельных участков, находящихся в собственности муниципального образования Илькинское Меленковского района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Федерации об оценочной деятельности.</w:t>
      </w:r>
    </w:p>
    <w:p w:rsidR="006332F4" w:rsidRDefault="006332F4" w:rsidP="006332F4">
      <w:pPr>
        <w:pStyle w:val="western"/>
        <w:numPr>
          <w:ilvl w:val="0"/>
          <w:numId w:val="5"/>
        </w:num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Положением.</w:t>
      </w:r>
    </w:p>
    <w:p w:rsidR="006332F4" w:rsidRDefault="006332F4" w:rsidP="006332F4">
      <w:pPr>
        <w:pStyle w:val="western"/>
        <w:numPr>
          <w:ilvl w:val="0"/>
          <w:numId w:val="5"/>
        </w:num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Положением.</w:t>
      </w:r>
    </w:p>
    <w:p w:rsidR="00883420" w:rsidRDefault="00883420">
      <w:bookmarkStart w:id="0" w:name="_GoBack"/>
      <w:bookmarkEnd w:id="0"/>
    </w:p>
    <w:sectPr w:rsidR="0088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7B9"/>
    <w:multiLevelType w:val="multilevel"/>
    <w:tmpl w:val="A48E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54F76"/>
    <w:multiLevelType w:val="multilevel"/>
    <w:tmpl w:val="2FDC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0551D"/>
    <w:multiLevelType w:val="multilevel"/>
    <w:tmpl w:val="EE3AB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C26F5"/>
    <w:multiLevelType w:val="multilevel"/>
    <w:tmpl w:val="5A4ED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96C57"/>
    <w:multiLevelType w:val="multilevel"/>
    <w:tmpl w:val="2EAC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F4"/>
    <w:rsid w:val="006332F4"/>
    <w:rsid w:val="008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3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32F4"/>
    <w:rPr>
      <w:b/>
      <w:bCs/>
    </w:rPr>
  </w:style>
  <w:style w:type="character" w:styleId="a4">
    <w:name w:val="Emphasis"/>
    <w:basedOn w:val="a0"/>
    <w:uiPriority w:val="20"/>
    <w:qFormat/>
    <w:rsid w:val="006332F4"/>
    <w:rPr>
      <w:i/>
      <w:iCs/>
    </w:rPr>
  </w:style>
  <w:style w:type="character" w:customStyle="1" w:styleId="apple-converted-space">
    <w:name w:val="apple-converted-space"/>
    <w:basedOn w:val="a0"/>
    <w:rsid w:val="00633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3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32F4"/>
    <w:rPr>
      <w:b/>
      <w:bCs/>
    </w:rPr>
  </w:style>
  <w:style w:type="character" w:styleId="a4">
    <w:name w:val="Emphasis"/>
    <w:basedOn w:val="a0"/>
    <w:uiPriority w:val="20"/>
    <w:qFormat/>
    <w:rsid w:val="006332F4"/>
    <w:rPr>
      <w:i/>
      <w:iCs/>
    </w:rPr>
  </w:style>
  <w:style w:type="character" w:customStyle="1" w:styleId="apple-converted-space">
    <w:name w:val="apple-converted-space"/>
    <w:basedOn w:val="a0"/>
    <w:rsid w:val="0063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3312</Characters>
  <Application>Microsoft Office Word</Application>
  <DocSecurity>0</DocSecurity>
  <Lines>27</Lines>
  <Paragraphs>7</Paragraphs>
  <ScaleCrop>false</ScaleCrop>
  <Company>Krokoz™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2017-06-28T06:25:00Z</dcterms:created>
  <dcterms:modified xsi:type="dcterms:W3CDTF">2017-06-28T06:25:00Z</dcterms:modified>
</cp:coreProperties>
</file>