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6DFD" w14:textId="77777777" w:rsidR="00BA0888" w:rsidRDefault="00BA0888" w:rsidP="0076031F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BA6625F" w14:textId="77777777" w:rsidR="00BA0888" w:rsidRDefault="00BA0888" w:rsidP="0076031F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right"/>
      </w:pPr>
    </w:p>
    <w:p w14:paraId="091899BA" w14:textId="77777777" w:rsidR="00BA0888" w:rsidRDefault="00F60E92" w:rsidP="0076031F">
      <w:pPr>
        <w:pStyle w:val="11"/>
        <w:keepNext/>
        <w:keepLines/>
        <w:shd w:val="clear" w:color="auto" w:fill="auto"/>
        <w:spacing w:after="0" w:line="240" w:lineRule="auto"/>
      </w:pPr>
      <w:r>
        <w:t>РОССИЙСКАЯ ФЕДЕРАЦИЯ</w:t>
      </w:r>
    </w:p>
    <w:p w14:paraId="0FCE256D" w14:textId="77777777" w:rsidR="00BA0888" w:rsidRDefault="00F60E92" w:rsidP="0076031F">
      <w:pPr>
        <w:pStyle w:val="11"/>
        <w:shd w:val="clear" w:color="auto" w:fill="auto"/>
        <w:spacing w:after="0" w:line="240" w:lineRule="auto"/>
      </w:pPr>
      <w:r>
        <w:t>ВЛАДИМИРСКАЯ ОБЛАСТЬ</w:t>
      </w:r>
    </w:p>
    <w:p w14:paraId="727E8A8E" w14:textId="77777777" w:rsidR="00BA0888" w:rsidRDefault="00BA0888" w:rsidP="0076031F">
      <w:pPr>
        <w:pStyle w:val="11"/>
        <w:shd w:val="clear" w:color="auto" w:fill="auto"/>
        <w:spacing w:after="0" w:line="240" w:lineRule="auto"/>
      </w:pPr>
    </w:p>
    <w:p w14:paraId="7B96601F" w14:textId="77777777" w:rsidR="00BA0888" w:rsidRDefault="00F60E92" w:rsidP="0076031F">
      <w:pPr>
        <w:pStyle w:val="11"/>
        <w:shd w:val="clear" w:color="auto" w:fill="auto"/>
        <w:spacing w:after="0" w:line="240" w:lineRule="auto"/>
        <w:contextualSpacing/>
      </w:pPr>
      <w:bookmarkStart w:id="0" w:name="bookmark0"/>
      <w:bookmarkEnd w:id="0"/>
      <w:r>
        <w:t>СОВЕТ НАРОДНЫХ ДЕПУТАТОВ МУНИЦИПАЛЬНОГО</w:t>
      </w:r>
      <w:r>
        <w:br/>
        <w:t>ОБРАЗОВАНИЯ ИЛЬКИНСКОЕ СЕЛЬСКОЕ ПОСЕЛЕНИЕ МЕЛЕНКОВСКОГО МУНИЦИПАЛЬНОГО РАЙОНА ВЛАДИМИРСКОЙ ОБЛАСТИ</w:t>
      </w:r>
    </w:p>
    <w:p w14:paraId="52F26CE3" w14:textId="77777777" w:rsidR="00BA0888" w:rsidRDefault="00BA0888" w:rsidP="0076031F">
      <w:pPr>
        <w:pStyle w:val="11"/>
        <w:keepNext/>
        <w:keepLines/>
        <w:shd w:val="clear" w:color="auto" w:fill="auto"/>
        <w:spacing w:after="0" w:line="240" w:lineRule="auto"/>
      </w:pPr>
    </w:p>
    <w:p w14:paraId="39482266" w14:textId="77777777" w:rsidR="00BA0888" w:rsidRDefault="00F60E92" w:rsidP="0076031F">
      <w:pPr>
        <w:pStyle w:val="11"/>
        <w:shd w:val="clear" w:color="auto" w:fill="auto"/>
        <w:spacing w:after="0" w:line="240" w:lineRule="auto"/>
      </w:pPr>
      <w:bookmarkStart w:id="1" w:name="bookmark1"/>
      <w:bookmarkEnd w:id="1"/>
      <w:r>
        <w:t>РЕШЕНИЕ</w:t>
      </w:r>
    </w:p>
    <w:p w14:paraId="1F5C660B" w14:textId="4C0D9724" w:rsidR="00BA0888" w:rsidRDefault="00F60E92" w:rsidP="0076031F">
      <w:pPr>
        <w:pStyle w:val="2"/>
        <w:shd w:val="clear" w:color="auto" w:fill="auto"/>
        <w:spacing w:before="0" w:after="0"/>
        <w:ind w:left="200" w:firstLine="0"/>
        <w:jc w:val="both"/>
      </w:pPr>
      <w:r>
        <w:t>от 1</w:t>
      </w:r>
      <w:r w:rsidR="00F0284F">
        <w:t>7</w:t>
      </w:r>
      <w:r>
        <w:t>.0</w:t>
      </w:r>
      <w:r w:rsidR="00F0284F">
        <w:t>2</w:t>
      </w:r>
      <w:r>
        <w:t>.202</w:t>
      </w:r>
      <w:r w:rsidR="00F0284F">
        <w:t>2</w:t>
      </w:r>
      <w:r>
        <w:t xml:space="preserve"> г.                                                                                                              № </w:t>
      </w:r>
      <w:r w:rsidR="002C330F">
        <w:t>5</w:t>
      </w:r>
    </w:p>
    <w:p w14:paraId="36C3764F" w14:textId="3D015F27" w:rsidR="00BA0888" w:rsidRDefault="00F60E92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left="20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Илькино</w:t>
      </w:r>
    </w:p>
    <w:p w14:paraId="78AC39F3" w14:textId="77777777" w:rsidR="00F0284F" w:rsidRDefault="00F0284F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left="200" w:firstLine="0"/>
        <w:jc w:val="center"/>
      </w:pPr>
    </w:p>
    <w:p w14:paraId="039E8507" w14:textId="74F700AF" w:rsidR="00BA0888" w:rsidRDefault="00F0284F" w:rsidP="0076031F">
      <w:pPr>
        <w:pStyle w:val="30"/>
        <w:shd w:val="clear" w:color="auto" w:fill="auto"/>
        <w:tabs>
          <w:tab w:val="left" w:pos="3165"/>
          <w:tab w:val="left" w:pos="3299"/>
        </w:tabs>
        <w:spacing w:before="0" w:line="240" w:lineRule="auto"/>
        <w:ind w:right="3560"/>
      </w:pPr>
      <w:r w:rsidRPr="00290587">
        <w:rPr>
          <w:rFonts w:eastAsia="Calibri"/>
          <w:iCs w:val="0"/>
          <w:sz w:val="24"/>
          <w:szCs w:val="24"/>
        </w:rPr>
        <w:t>Об утверждении ключевых показателей и их целевых значений, индикативных показателей по муниципальному жилищному контролю</w:t>
      </w:r>
      <w:r>
        <w:rPr>
          <w:sz w:val="24"/>
          <w:szCs w:val="24"/>
        </w:rPr>
        <w:t xml:space="preserve"> на территории </w:t>
      </w:r>
      <w:r w:rsidR="00F60E92">
        <w:rPr>
          <w:sz w:val="24"/>
          <w:szCs w:val="24"/>
        </w:rPr>
        <w:t>муниципального образования Илькинское сельское поселение Меленковского</w:t>
      </w:r>
    </w:p>
    <w:p w14:paraId="7362063A" w14:textId="77777777" w:rsidR="00BA0888" w:rsidRDefault="00F60E92" w:rsidP="0076031F">
      <w:pPr>
        <w:pStyle w:val="30"/>
        <w:shd w:val="clear" w:color="auto" w:fill="auto"/>
        <w:tabs>
          <w:tab w:val="left" w:pos="3165"/>
          <w:tab w:val="left" w:pos="3299"/>
        </w:tabs>
        <w:spacing w:before="0" w:line="240" w:lineRule="auto"/>
        <w:ind w:right="3560"/>
      </w:pPr>
      <w:r>
        <w:rPr>
          <w:sz w:val="24"/>
          <w:szCs w:val="24"/>
        </w:rPr>
        <w:t>муниципального района Владимирской области</w:t>
      </w:r>
    </w:p>
    <w:p w14:paraId="1295D11D" w14:textId="77777777" w:rsidR="00BA0888" w:rsidRDefault="00BA0888" w:rsidP="0076031F">
      <w:pPr>
        <w:pStyle w:val="30"/>
        <w:shd w:val="clear" w:color="auto" w:fill="auto"/>
        <w:tabs>
          <w:tab w:val="left" w:pos="3165"/>
          <w:tab w:val="left" w:pos="3299"/>
        </w:tabs>
        <w:spacing w:before="0" w:line="240" w:lineRule="auto"/>
        <w:ind w:right="3560"/>
        <w:rPr>
          <w:sz w:val="24"/>
          <w:szCs w:val="24"/>
        </w:rPr>
      </w:pPr>
    </w:p>
    <w:p w14:paraId="18840AB2" w14:textId="73DFB9A8" w:rsidR="00BA0888" w:rsidRDefault="00F0284F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firstLine="760"/>
        <w:jc w:val="both"/>
      </w:pPr>
      <w:r w:rsidRPr="00F0284F"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="00F60E92" w:rsidRPr="00F0284F">
        <w:t xml:space="preserve"> </w:t>
      </w:r>
      <w:r w:rsidR="00F60E92">
        <w:t xml:space="preserve">Совет народных депутатов муниципального образования Илькинское сельское поселение Меленковского муниципального района,       </w:t>
      </w:r>
    </w:p>
    <w:p w14:paraId="1C9B1B3E" w14:textId="77777777" w:rsidR="00BA0888" w:rsidRDefault="00F60E92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firstLine="760"/>
        <w:jc w:val="center"/>
      </w:pPr>
      <w:r>
        <w:t xml:space="preserve">  решил:</w:t>
      </w:r>
    </w:p>
    <w:p w14:paraId="571E6083" w14:textId="00F34602" w:rsidR="00BA0888" w:rsidRDefault="00F60E92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firstLine="760"/>
        <w:jc w:val="both"/>
      </w:pPr>
      <w:r>
        <w:t xml:space="preserve">1. </w:t>
      </w:r>
      <w:r w:rsidR="00F0284F" w:rsidRPr="00290587">
        <w:t xml:space="preserve">Утвердить ключевые показатели и их целевые значения, индикативные показатели по муниципальному жилищному контролю </w:t>
      </w:r>
      <w:r w:rsidR="00F0284F">
        <w:t xml:space="preserve">на территории муниципального образования </w:t>
      </w:r>
      <w:r>
        <w:t>Илькинское сельское поселение Меленковского муниципального района Владимирской области.</w:t>
      </w:r>
    </w:p>
    <w:p w14:paraId="43695A3B" w14:textId="77777777" w:rsidR="00BA0888" w:rsidRDefault="00F60E92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firstLine="760"/>
        <w:jc w:val="both"/>
      </w:pPr>
      <w:r>
        <w:t>2. Контроль за исполнением решения оставляю за собой.</w:t>
      </w:r>
    </w:p>
    <w:p w14:paraId="3BB75EB4" w14:textId="40846C62" w:rsidR="00BA0888" w:rsidRDefault="00F60E92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firstLine="760"/>
        <w:jc w:val="both"/>
      </w:pPr>
      <w:r>
        <w:t xml:space="preserve">3.Настоящее решение подлежит опубликованию (обнародованию) в информационном бюллетене «Вестник администрации муниципального образования Илькинское сельское поселение Меленковского муниципального района Владимирской области» и на официальном сайте администрации муниципального образования Илькинское сельское поселение Меленковского муниципального района Владимирской области и вступает в силу с 01 </w:t>
      </w:r>
      <w:r w:rsidR="00F0284F">
        <w:t>марта</w:t>
      </w:r>
      <w:r>
        <w:t xml:space="preserve"> 2022 года.</w:t>
      </w:r>
    </w:p>
    <w:p w14:paraId="04B8EDFF" w14:textId="77777777" w:rsidR="00BA0888" w:rsidRDefault="00BA0888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firstLine="760"/>
        <w:jc w:val="both"/>
      </w:pPr>
    </w:p>
    <w:p w14:paraId="52405384" w14:textId="77777777" w:rsidR="00BA0888" w:rsidRDefault="00BA0888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firstLine="760"/>
        <w:jc w:val="both"/>
      </w:pPr>
    </w:p>
    <w:p w14:paraId="08D0D0AA" w14:textId="77777777" w:rsidR="00BA0888" w:rsidRDefault="00F60E92" w:rsidP="0076031F">
      <w:pPr>
        <w:pStyle w:val="2"/>
        <w:shd w:val="clear" w:color="auto" w:fill="auto"/>
        <w:spacing w:before="0" w:after="0"/>
        <w:ind w:firstLine="0"/>
      </w:pPr>
      <w:r>
        <w:t xml:space="preserve">Глава муниципального образования </w:t>
      </w:r>
    </w:p>
    <w:p w14:paraId="4DE1B7D7" w14:textId="77777777" w:rsidR="00BA0888" w:rsidRDefault="00F60E92" w:rsidP="0076031F">
      <w:pPr>
        <w:pStyle w:val="2"/>
        <w:shd w:val="clear" w:color="auto" w:fill="auto"/>
        <w:spacing w:before="0" w:after="0"/>
        <w:ind w:firstLine="0"/>
      </w:pPr>
      <w:r>
        <w:t>Илькинское сельское поселение Меленковского</w:t>
      </w:r>
    </w:p>
    <w:p w14:paraId="675681C7" w14:textId="77777777" w:rsidR="00BA0888" w:rsidRDefault="00F60E92" w:rsidP="0076031F">
      <w:pPr>
        <w:pStyle w:val="2"/>
        <w:shd w:val="clear" w:color="auto" w:fill="auto"/>
        <w:spacing w:before="0" w:after="0"/>
        <w:ind w:firstLine="0"/>
      </w:pPr>
      <w:r>
        <w:t>муниципального района Владимирской области</w:t>
      </w:r>
    </w:p>
    <w:p w14:paraId="7CBDA4DA" w14:textId="77777777" w:rsidR="00BA0888" w:rsidRDefault="00F60E92" w:rsidP="0076031F">
      <w:pPr>
        <w:pStyle w:val="2"/>
        <w:shd w:val="clear" w:color="auto" w:fill="auto"/>
        <w:tabs>
          <w:tab w:val="left" w:pos="3165"/>
          <w:tab w:val="left" w:pos="3299"/>
        </w:tabs>
        <w:spacing w:before="0" w:after="0"/>
        <w:ind w:firstLine="0"/>
        <w:jc w:val="both"/>
      </w:pPr>
      <w:r>
        <w:t>Председатель Совета народных депутатов                                                  Л.А. Лукашина</w:t>
      </w:r>
    </w:p>
    <w:p w14:paraId="126A3F2D" w14:textId="05020E4A" w:rsidR="0076031F" w:rsidRDefault="0076031F" w:rsidP="0076031F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32F537FC" w14:textId="77777777" w:rsidR="00BA0888" w:rsidRDefault="00F60E92" w:rsidP="0076031F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47194DE" w14:textId="0F6A2FB1" w:rsidR="00BA0888" w:rsidRDefault="00F60E92" w:rsidP="0076031F">
      <w:pPr>
        <w:pStyle w:val="Standard"/>
        <w:tabs>
          <w:tab w:val="left" w:pos="3165"/>
          <w:tab w:val="left" w:pos="3299"/>
        </w:tabs>
        <w:spacing w:after="0" w:line="240" w:lineRule="auto"/>
        <w:ind w:left="5103"/>
        <w:jc w:val="right"/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муниципального образования Илькинское сельское поселение Меленковского муниципального района Владимирской области от 1</w:t>
      </w:r>
      <w:r w:rsidR="00285F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F97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285F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C330F">
        <w:rPr>
          <w:rFonts w:ascii="Times New Roman" w:hAnsi="Times New Roman" w:cs="Times New Roman"/>
          <w:sz w:val="24"/>
          <w:szCs w:val="24"/>
        </w:rPr>
        <w:t>5</w:t>
      </w:r>
    </w:p>
    <w:p w14:paraId="1468C5B8" w14:textId="77777777" w:rsidR="00BA0888" w:rsidRDefault="00BA0888" w:rsidP="0076031F">
      <w:pPr>
        <w:pStyle w:val="Standard"/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9E4A9DC" w14:textId="77777777" w:rsidR="00285F97" w:rsidRPr="00285F97" w:rsidRDefault="00285F97" w:rsidP="00285F97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F97">
        <w:rPr>
          <w:rFonts w:ascii="Times New Roman" w:hAnsi="Times New Roman" w:cs="Times New Roman"/>
          <w:b/>
          <w:sz w:val="26"/>
          <w:szCs w:val="26"/>
        </w:rPr>
        <w:t>Ключевые показатели и их целевые значения, индикативные показатели</w:t>
      </w:r>
    </w:p>
    <w:p w14:paraId="34554227" w14:textId="77777777" w:rsidR="00285F97" w:rsidRPr="00285F97" w:rsidRDefault="00285F97" w:rsidP="00285F97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F97">
        <w:rPr>
          <w:rFonts w:ascii="Times New Roman" w:hAnsi="Times New Roman" w:cs="Times New Roman"/>
          <w:b/>
          <w:sz w:val="26"/>
          <w:szCs w:val="26"/>
        </w:rPr>
        <w:t>по муниципальному жилищному контролю на территории</w:t>
      </w:r>
    </w:p>
    <w:p w14:paraId="43BA022E" w14:textId="07DE0B9F" w:rsidR="00BA0888" w:rsidRDefault="00285F97" w:rsidP="00285F97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F97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E92">
        <w:rPr>
          <w:rFonts w:ascii="Times New Roman" w:hAnsi="Times New Roman" w:cs="Times New Roman"/>
          <w:b/>
          <w:sz w:val="26"/>
          <w:szCs w:val="26"/>
        </w:rPr>
        <w:t>Илькинское сельское поселение</w:t>
      </w:r>
    </w:p>
    <w:p w14:paraId="51F2740E" w14:textId="218C5167" w:rsidR="00BA0888" w:rsidRDefault="00F60E92" w:rsidP="0076031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Меленковского муниципального района Владимирской области</w:t>
      </w:r>
    </w:p>
    <w:p w14:paraId="1F1BAE3E" w14:textId="2211B928" w:rsidR="00285F97" w:rsidRDefault="00285F97" w:rsidP="0076031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F904C2" w14:textId="77777777" w:rsidR="00285F97" w:rsidRDefault="00285F97" w:rsidP="0076031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EEEA0D" w14:textId="278DDFDC" w:rsidR="00285F97" w:rsidRPr="00967F7C" w:rsidRDefault="00285F97" w:rsidP="00285F9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67F7C">
        <w:rPr>
          <w:rFonts w:ascii="Times New Roman" w:hAnsi="Times New Roman"/>
          <w:b/>
          <w:bCs/>
          <w:i/>
          <w:iCs/>
          <w:sz w:val="24"/>
          <w:szCs w:val="24"/>
        </w:rPr>
        <w:t xml:space="preserve">Ключевые показатели по муниципальному жилищному контролю на территории муниципального образования Илькинское сельское поселение Меленковского муниципального района Владимирской области и их целевые значения: </w:t>
      </w:r>
    </w:p>
    <w:p w14:paraId="2195AC06" w14:textId="77777777" w:rsidR="00285F97" w:rsidRDefault="00285F97" w:rsidP="00285F97">
      <w:pPr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375"/>
      </w:tblGrid>
      <w:tr w:rsidR="00285F97" w:rsidRPr="008E410A" w14:paraId="562F535F" w14:textId="77777777" w:rsidTr="006C2375">
        <w:tc>
          <w:tcPr>
            <w:tcW w:w="7655" w:type="dxa"/>
            <w:shd w:val="clear" w:color="auto" w:fill="auto"/>
          </w:tcPr>
          <w:p w14:paraId="05F52E9C" w14:textId="77777777" w:rsidR="00285F97" w:rsidRPr="008E410A" w:rsidRDefault="00285F97" w:rsidP="006C2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14:paraId="2A09D4A4" w14:textId="77777777" w:rsidR="00285F97" w:rsidRPr="008E410A" w:rsidRDefault="00285F97" w:rsidP="006C2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285F97" w:rsidRPr="008E410A" w14:paraId="6A5D6961" w14:textId="77777777" w:rsidTr="006C2375">
        <w:tc>
          <w:tcPr>
            <w:tcW w:w="7655" w:type="dxa"/>
            <w:shd w:val="clear" w:color="auto" w:fill="auto"/>
          </w:tcPr>
          <w:p w14:paraId="709E3B66" w14:textId="77777777" w:rsidR="00285F97" w:rsidRPr="008E410A" w:rsidRDefault="00285F97" w:rsidP="006C2375">
            <w:pPr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14:paraId="0159BABC" w14:textId="29029AD4" w:rsidR="00285F97" w:rsidRPr="008E410A" w:rsidRDefault="00231A61" w:rsidP="006C2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5F97"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F97" w:rsidRPr="008E410A" w14:paraId="0969D9F9" w14:textId="77777777" w:rsidTr="006C2375">
        <w:tc>
          <w:tcPr>
            <w:tcW w:w="7655" w:type="dxa"/>
            <w:shd w:val="clear" w:color="auto" w:fill="auto"/>
          </w:tcPr>
          <w:p w14:paraId="1CA09917" w14:textId="77777777" w:rsidR="00285F97" w:rsidRPr="008E410A" w:rsidRDefault="00285F97" w:rsidP="006C2375">
            <w:pPr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14:paraId="581DC70B" w14:textId="19D12A11" w:rsidR="00285F97" w:rsidRPr="008E410A" w:rsidRDefault="00231A61" w:rsidP="006C2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5F97" w:rsidRPr="008E410A" w14:paraId="7C4EAABC" w14:textId="77777777" w:rsidTr="006C2375">
        <w:tc>
          <w:tcPr>
            <w:tcW w:w="7655" w:type="dxa"/>
            <w:shd w:val="clear" w:color="auto" w:fill="auto"/>
          </w:tcPr>
          <w:p w14:paraId="3CDBEB4A" w14:textId="77777777" w:rsidR="00285F97" w:rsidRPr="008E410A" w:rsidRDefault="00285F97" w:rsidP="006C2375">
            <w:pPr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14:paraId="5BDE5ACF" w14:textId="77777777" w:rsidR="00285F97" w:rsidRPr="008E410A" w:rsidRDefault="00285F97" w:rsidP="006C2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F97" w:rsidRPr="008E410A" w14:paraId="1386364B" w14:textId="77777777" w:rsidTr="006C2375">
        <w:tc>
          <w:tcPr>
            <w:tcW w:w="7655" w:type="dxa"/>
            <w:shd w:val="clear" w:color="auto" w:fill="auto"/>
          </w:tcPr>
          <w:p w14:paraId="70F8F1F1" w14:textId="77777777" w:rsidR="00285F97" w:rsidRPr="008E410A" w:rsidRDefault="00285F97" w:rsidP="006C2375">
            <w:pPr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14:paraId="1966B04D" w14:textId="77777777" w:rsidR="00285F97" w:rsidRPr="008E410A" w:rsidRDefault="00285F97" w:rsidP="006C2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EDD9731" w14:textId="7781AF22" w:rsidR="00285F97" w:rsidRDefault="00285F97" w:rsidP="00285F97">
      <w:pPr>
        <w:jc w:val="both"/>
        <w:rPr>
          <w:rFonts w:ascii="Times New Roman" w:hAnsi="Times New Roman"/>
          <w:sz w:val="24"/>
          <w:szCs w:val="24"/>
        </w:rPr>
      </w:pPr>
    </w:p>
    <w:p w14:paraId="4528B2D2" w14:textId="77777777" w:rsidR="00285F97" w:rsidRDefault="00285F97">
      <w:pPr>
        <w:widowControl/>
        <w:suppressAutoHyphens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7E9E0A" w14:textId="77777777" w:rsidR="00285F97" w:rsidRDefault="00285F97" w:rsidP="00285F97">
      <w:pPr>
        <w:jc w:val="both"/>
        <w:rPr>
          <w:rFonts w:ascii="Times New Roman" w:hAnsi="Times New Roman"/>
          <w:sz w:val="24"/>
          <w:szCs w:val="24"/>
        </w:rPr>
      </w:pPr>
    </w:p>
    <w:p w14:paraId="35FDF244" w14:textId="4AD3FF5B" w:rsidR="00285F97" w:rsidRPr="00967F7C" w:rsidRDefault="00285F97" w:rsidP="00285F9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67F7C">
        <w:rPr>
          <w:rFonts w:ascii="Times New Roman" w:hAnsi="Times New Roman"/>
          <w:b/>
          <w:bCs/>
          <w:i/>
          <w:iCs/>
          <w:sz w:val="24"/>
          <w:szCs w:val="24"/>
        </w:rPr>
        <w:t>Индикативные показатели по муниципальному жилищному контролю на территории муниципального образования Илькинское сельское поселение Меленковского муниципального района Владимирской области:</w:t>
      </w:r>
    </w:p>
    <w:p w14:paraId="6A43EEC5" w14:textId="77777777" w:rsidR="00285F97" w:rsidRDefault="00285F97" w:rsidP="00285F97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4B2BF420" w14:textId="695C5029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0E67"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</w:t>
      </w:r>
      <w:r>
        <w:rPr>
          <w:rFonts w:ascii="Times New Roman" w:hAnsi="Times New Roman"/>
          <w:sz w:val="24"/>
          <w:szCs w:val="24"/>
        </w:rPr>
        <w:t>.</w:t>
      </w:r>
    </w:p>
    <w:p w14:paraId="7041536D" w14:textId="57338717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CC0E67">
        <w:rPr>
          <w:rFonts w:ascii="Times New Roman" w:hAnsi="Times New Roman"/>
          <w:sz w:val="24"/>
          <w:szCs w:val="24"/>
        </w:rPr>
        <w:t>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14:paraId="152A7AB4" w14:textId="1A811BA2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CC0E67">
        <w:rPr>
          <w:rFonts w:ascii="Times New Roman" w:hAnsi="Times New Roman"/>
          <w:sz w:val="24"/>
          <w:szCs w:val="24"/>
        </w:rPr>
        <w:t>оличество вынесенных определений о проведении административного расследования;</w:t>
      </w:r>
    </w:p>
    <w:p w14:paraId="19B219D8" w14:textId="3E6F3975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CC0E67">
        <w:rPr>
          <w:rFonts w:ascii="Times New Roman" w:hAnsi="Times New Roman"/>
          <w:sz w:val="24"/>
          <w:szCs w:val="24"/>
        </w:rPr>
        <w:t>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14:paraId="60962DC3" w14:textId="21351B59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CC0E67">
        <w:rPr>
          <w:rFonts w:ascii="Times New Roman" w:hAnsi="Times New Roman"/>
          <w:sz w:val="24"/>
          <w:szCs w:val="24"/>
        </w:rPr>
        <w:t>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14:paraId="7C6677D0" w14:textId="42D99259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CC0E67">
        <w:rPr>
          <w:rFonts w:ascii="Times New Roman" w:hAnsi="Times New Roman"/>
          <w:sz w:val="24"/>
          <w:szCs w:val="24"/>
        </w:rPr>
        <w:t>оличество протоколов об административных правонарушениях;</w:t>
      </w:r>
    </w:p>
    <w:p w14:paraId="020F6EF0" w14:textId="60B0CE89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CC0E67">
        <w:rPr>
          <w:rFonts w:ascii="Times New Roman" w:hAnsi="Times New Roman"/>
          <w:sz w:val="24"/>
          <w:szCs w:val="24"/>
        </w:rPr>
        <w:t>оличество постановлений о прекращении производства по делу об административном правонарушении;</w:t>
      </w:r>
    </w:p>
    <w:p w14:paraId="251F90C8" w14:textId="136F00DC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CC0E67">
        <w:rPr>
          <w:rFonts w:ascii="Times New Roman" w:hAnsi="Times New Roman"/>
          <w:sz w:val="24"/>
          <w:szCs w:val="24"/>
        </w:rPr>
        <w:t>оличество постановлений о назначении административных наказаний;</w:t>
      </w:r>
    </w:p>
    <w:p w14:paraId="470206D9" w14:textId="21F40E54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CC0E67">
        <w:rPr>
          <w:rFonts w:ascii="Times New Roman" w:hAnsi="Times New Roman"/>
          <w:sz w:val="24"/>
          <w:szCs w:val="24"/>
        </w:rPr>
        <w:t>оличество административных наказаний, по которым административный штраф был заменен предупреждением;</w:t>
      </w:r>
    </w:p>
    <w:p w14:paraId="33CD9A89" w14:textId="7D8960CE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CC0E67">
        <w:rPr>
          <w:rFonts w:ascii="Times New Roman" w:hAnsi="Times New Roman"/>
          <w:sz w:val="24"/>
          <w:szCs w:val="24"/>
        </w:rPr>
        <w:t>бщая сумма наложенных штрафов по результатам рассмотрения дел об административных правонарушениях;</w:t>
      </w:r>
    </w:p>
    <w:p w14:paraId="71AE3C3A" w14:textId="173F9221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CC0E67">
        <w:rPr>
          <w:rFonts w:ascii="Times New Roman" w:hAnsi="Times New Roman"/>
          <w:sz w:val="24"/>
          <w:szCs w:val="24"/>
        </w:rPr>
        <w:t>бщая сумма уплаченных (взысканных) штрафов;</w:t>
      </w:r>
    </w:p>
    <w:p w14:paraId="444981B2" w14:textId="2C04220D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CC0E67">
        <w:rPr>
          <w:rFonts w:ascii="Times New Roman" w:hAnsi="Times New Roman"/>
          <w:sz w:val="24"/>
          <w:szCs w:val="24"/>
        </w:rPr>
        <w:t>редний размер наложенного штрафа;</w:t>
      </w:r>
    </w:p>
    <w:p w14:paraId="5301509F" w14:textId="1ABEC406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CC0E67">
        <w:rPr>
          <w:rFonts w:ascii="Times New Roman" w:hAnsi="Times New Roman"/>
          <w:sz w:val="24"/>
          <w:szCs w:val="24"/>
        </w:rPr>
        <w:t>оличество субъектов, в отношении которых проведены профилактические мероприятия;</w:t>
      </w:r>
    </w:p>
    <w:p w14:paraId="747EBE1F" w14:textId="080EA346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CC0E67">
        <w:rPr>
          <w:rFonts w:ascii="Times New Roman" w:hAnsi="Times New Roman"/>
          <w:sz w:val="24"/>
          <w:szCs w:val="24"/>
        </w:rPr>
        <w:t>бщее количество проведенных мероприятий без взаимодействия с юридическими лицами, индивидуальными предпринимателями;</w:t>
      </w:r>
    </w:p>
    <w:p w14:paraId="3D50ADB6" w14:textId="22A7FFEC" w:rsidR="00285F97" w:rsidRPr="00CC0E67" w:rsidRDefault="00285F97" w:rsidP="00285F97">
      <w:pPr>
        <w:pStyle w:val="af"/>
        <w:numPr>
          <w:ilvl w:val="3"/>
          <w:numId w:val="1"/>
        </w:numPr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CC0E67">
        <w:rPr>
          <w:rFonts w:ascii="Times New Roman" w:hAnsi="Times New Roman"/>
          <w:sz w:val="24"/>
          <w:szCs w:val="24"/>
        </w:rPr>
        <w:t>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14:paraId="09E77B25" w14:textId="77777777" w:rsidR="00BA0888" w:rsidRDefault="00BA0888" w:rsidP="0076031F">
      <w:pPr>
        <w:pStyle w:val="ConsPlusTitle"/>
        <w:jc w:val="center"/>
        <w:rPr>
          <w:b w:val="0"/>
          <w:sz w:val="28"/>
        </w:rPr>
      </w:pPr>
    </w:p>
    <w:sectPr w:rsidR="00BA0888" w:rsidSect="00285F97">
      <w:pgSz w:w="11906" w:h="16838"/>
      <w:pgMar w:top="567" w:right="567" w:bottom="567" w:left="1134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0C76" w14:textId="77777777" w:rsidR="00CC2665" w:rsidRDefault="00CC2665">
      <w:r>
        <w:separator/>
      </w:r>
    </w:p>
  </w:endnote>
  <w:endnote w:type="continuationSeparator" w:id="0">
    <w:p w14:paraId="6DE31525" w14:textId="77777777" w:rsidR="00CC2665" w:rsidRDefault="00CC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rial, 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D425" w14:textId="77777777" w:rsidR="00CC2665" w:rsidRDefault="00CC2665">
      <w:r>
        <w:separator/>
      </w:r>
    </w:p>
  </w:footnote>
  <w:footnote w:type="continuationSeparator" w:id="0">
    <w:p w14:paraId="4074550F" w14:textId="77777777" w:rsidR="00CC2665" w:rsidRDefault="00CC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5D72"/>
    <w:multiLevelType w:val="hybridMultilevel"/>
    <w:tmpl w:val="9D7C4862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2944993E">
      <w:start w:val="1"/>
      <w:numFmt w:val="decimal"/>
      <w:lvlText w:val="%4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88"/>
    <w:rsid w:val="000B5EBA"/>
    <w:rsid w:val="00160F57"/>
    <w:rsid w:val="00231A61"/>
    <w:rsid w:val="00256155"/>
    <w:rsid w:val="00285F97"/>
    <w:rsid w:val="002C330F"/>
    <w:rsid w:val="00526A3E"/>
    <w:rsid w:val="005577C8"/>
    <w:rsid w:val="00640EBB"/>
    <w:rsid w:val="0076031F"/>
    <w:rsid w:val="00967F7C"/>
    <w:rsid w:val="00A67B30"/>
    <w:rsid w:val="00AE4C04"/>
    <w:rsid w:val="00BA0888"/>
    <w:rsid w:val="00C36A1B"/>
    <w:rsid w:val="00CC2665"/>
    <w:rsid w:val="00DE18FF"/>
    <w:rsid w:val="00F0284F"/>
    <w:rsid w:val="00F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F7F7"/>
  <w15:docId w15:val="{55EB1FB2-6E04-4929-B823-EDE455FA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2"/>
    </w:rPr>
  </w:style>
  <w:style w:type="paragraph" w:styleId="3">
    <w:name w:val="heading 3"/>
    <w:basedOn w:val="1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Calibri" w:cs="Times New Roman"/>
      <w:i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i w:val="0"/>
      <w:sz w:val="26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6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6"/>
      <w:szCs w:val="26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00"/>
      <w:sz w:val="26"/>
      <w:szCs w:val="26"/>
      <w:u w:val="non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ListLabel10">
    <w:name w:val="ListLabel 10"/>
    <w:qFormat/>
    <w:rPr>
      <w:rFonts w:ascii="Arial, sans-serif" w:eastAsia="Arial, sans-serif" w:hAnsi="Arial, sans-serif" w:cs="Arial, sans-serif"/>
      <w:b w:val="0"/>
      <w:i w:val="0"/>
      <w:caps w:val="0"/>
      <w:smallCaps w:val="0"/>
      <w:color w:val="3451A0"/>
      <w:spacing w:val="0"/>
      <w:sz w:val="19"/>
      <w:u w:val="single"/>
    </w:rPr>
  </w:style>
  <w:style w:type="character" w:styleId="a5">
    <w:name w:val="Strong"/>
    <w:basedOn w:val="a0"/>
    <w:uiPriority w:val="22"/>
    <w:qFormat/>
    <w:rsid w:val="003160A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FE5EC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qFormat/>
    <w:rsid w:val="00FE5EC0"/>
    <w:rPr>
      <w:color w:val="605E5C"/>
      <w:shd w:val="clear" w:color="auto" w:fill="E1DFDD"/>
    </w:rPr>
  </w:style>
  <w:style w:type="character" w:customStyle="1" w:styleId="ListLabel11">
    <w:name w:val="ListLabel 11"/>
    <w:qFormat/>
    <w:rPr>
      <w:rFonts w:ascii="Times New Roman" w:eastAsia="Calibri" w:hAnsi="Times New Roman"/>
      <w:sz w:val="26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6"/>
      <w:szCs w:val="26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stLabel14">
    <w:name w:val="ListLabel 14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customStyle="1" w:styleId="ListLabel15">
    <w:name w:val="ListLabel 15"/>
    <w:qFormat/>
    <w:rPr>
      <w:rFonts w:ascii="Times New Roman" w:eastAsia="Calibri" w:hAnsi="Times New Roman"/>
      <w:sz w:val="26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6"/>
      <w:szCs w:val="26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customStyle="1" w:styleId="ListLabel19">
    <w:name w:val="ListLabel 19"/>
    <w:qFormat/>
    <w:rPr>
      <w:rFonts w:ascii="Times New Roman" w:eastAsia="Calibri" w:hAnsi="Times New Roman"/>
      <w:sz w:val="26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6"/>
      <w:szCs w:val="26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stLabel22">
    <w:name w:val="ListLabel 22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customStyle="1" w:styleId="FootnoteCharacters">
    <w:name w:val="Footnote Characters"/>
    <w:qFormat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1">
    <w:name w:val="Заголовок1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rPr>
      <w:rFonts w:cs="Mangal"/>
      <w:sz w:val="22"/>
    </w:rPr>
  </w:style>
  <w:style w:type="paragraph" w:styleId="ad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qFormat/>
    <w:pPr>
      <w:suppressLineNumbers/>
    </w:pPr>
    <w:rPr>
      <w:rFonts w:cs="Mangal"/>
      <w:sz w:val="22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Standard"/>
    <w:qFormat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f">
    <w:name w:val="List Paragraph"/>
    <w:basedOn w:val="Standard"/>
    <w:uiPriority w:val="34"/>
    <w:qFormat/>
    <w:pPr>
      <w:ind w:left="720"/>
    </w:pPr>
  </w:style>
  <w:style w:type="paragraph" w:customStyle="1" w:styleId="ConsPlusNormal">
    <w:name w:val="ConsPlusNormal"/>
    <w:qFormat/>
    <w:pPr>
      <w:widowControl w:val="0"/>
      <w:suppressAutoHyphens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qFormat/>
    <w:rsid w:val="003160A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300" w:after="420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before="420" w:line="32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numbering" w:customStyle="1" w:styleId="12">
    <w:name w:val="Нет списка1"/>
    <w:qFormat/>
  </w:style>
  <w:style w:type="table" w:styleId="af2">
    <w:name w:val="Table Grid"/>
    <w:basedOn w:val="a1"/>
    <w:uiPriority w:val="39"/>
    <w:rsid w:val="000B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20</cp:revision>
  <cp:lastPrinted>2021-10-04T13:29:00Z</cp:lastPrinted>
  <dcterms:created xsi:type="dcterms:W3CDTF">2021-09-30T13:33:00Z</dcterms:created>
  <dcterms:modified xsi:type="dcterms:W3CDTF">2022-02-18T12:42:00Z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