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ACEB" w14:textId="77777777" w:rsid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>Приложение</w:t>
      </w:r>
    </w:p>
    <w:p w14:paraId="5B6A01B8" w14:textId="72C88545" w:rsidR="0042186B" w:rsidRP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 xml:space="preserve"> к постановлению администрации муниципального образования</w:t>
      </w:r>
    </w:p>
    <w:p w14:paraId="05F42125" w14:textId="77777777" w:rsid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 xml:space="preserve">Илькинское сельское поселение Меленковского </w:t>
      </w:r>
    </w:p>
    <w:p w14:paraId="0CD0E316" w14:textId="4ECF68CB" w:rsidR="0042186B" w:rsidRP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>муниципального района Владимирской области</w:t>
      </w:r>
    </w:p>
    <w:p w14:paraId="44A48468" w14:textId="3DFF32A4" w:rsidR="0042186B" w:rsidRPr="00FD7FDB" w:rsidRDefault="0042186B" w:rsidP="0042186B">
      <w:pPr>
        <w:spacing w:after="0" w:line="240" w:lineRule="auto"/>
        <w:jc w:val="right"/>
        <w:rPr>
          <w:rFonts w:ascii="Times New Roman" w:hAnsi="Times New Roman"/>
        </w:rPr>
      </w:pPr>
      <w:r w:rsidRPr="00FD7FDB">
        <w:rPr>
          <w:rFonts w:ascii="Times New Roman" w:hAnsi="Times New Roman"/>
        </w:rPr>
        <w:t xml:space="preserve">от </w:t>
      </w:r>
      <w:r w:rsidR="00FD7FDB">
        <w:rPr>
          <w:rFonts w:ascii="Times New Roman" w:hAnsi="Times New Roman"/>
        </w:rPr>
        <w:t>21.07</w:t>
      </w:r>
      <w:r w:rsidR="00722D0F" w:rsidRPr="00FD7FDB">
        <w:rPr>
          <w:rFonts w:ascii="Times New Roman" w:hAnsi="Times New Roman"/>
        </w:rPr>
        <w:t>.2022</w:t>
      </w:r>
      <w:r w:rsidRPr="00FD7FDB">
        <w:rPr>
          <w:rFonts w:ascii="Times New Roman" w:hAnsi="Times New Roman"/>
        </w:rPr>
        <w:t xml:space="preserve"> г. № </w:t>
      </w:r>
      <w:r w:rsidR="00FD7FDB" w:rsidRPr="00FD7FDB">
        <w:rPr>
          <w:rFonts w:ascii="Times New Roman" w:hAnsi="Times New Roman"/>
        </w:rPr>
        <w:t>93</w:t>
      </w:r>
    </w:p>
    <w:p w14:paraId="44F78B01" w14:textId="77777777" w:rsidR="001879A5" w:rsidRPr="00FD7FDB" w:rsidRDefault="001879A5" w:rsidP="001879A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679C79E1" w14:textId="77777777" w:rsidR="001879A5" w:rsidRPr="00BB4DCF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DC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78FCA8BE" w14:textId="77777777" w:rsidR="003A72F6" w:rsidRDefault="001879A5" w:rsidP="003A72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2F6">
        <w:rPr>
          <w:rFonts w:ascii="Times New Roman" w:hAnsi="Times New Roman" w:cs="Times New Roman"/>
          <w:sz w:val="28"/>
          <w:szCs w:val="28"/>
        </w:rPr>
        <w:t>«</w:t>
      </w:r>
      <w:r w:rsidR="003A72F6" w:rsidRPr="003A72F6">
        <w:rPr>
          <w:rFonts w:ascii="Times New Roman" w:hAnsi="Times New Roman" w:cs="Times New Roman"/>
          <w:sz w:val="28"/>
          <w:szCs w:val="28"/>
        </w:rPr>
        <w:t>Жилищное хозяйство муниципального образования Илькинское сельское поселение Меленковского муниципального района Владимирской области</w:t>
      </w:r>
    </w:p>
    <w:p w14:paraId="0FE27278" w14:textId="77777777" w:rsidR="001879A5" w:rsidRPr="003A72F6" w:rsidRDefault="003A72F6" w:rsidP="003A72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2F6">
        <w:rPr>
          <w:rFonts w:ascii="Times New Roman" w:hAnsi="Times New Roman" w:cs="Times New Roman"/>
          <w:sz w:val="28"/>
          <w:szCs w:val="28"/>
        </w:rPr>
        <w:t>на 2021-2025 г.</w:t>
      </w:r>
      <w:r w:rsidR="001879A5" w:rsidRPr="003A72F6">
        <w:rPr>
          <w:rFonts w:ascii="Times New Roman" w:hAnsi="Times New Roman" w:cs="Times New Roman"/>
          <w:sz w:val="28"/>
          <w:szCs w:val="28"/>
        </w:rPr>
        <w:t>»</w:t>
      </w:r>
    </w:p>
    <w:p w14:paraId="7D4E195E" w14:textId="77777777" w:rsidR="001879A5" w:rsidRPr="00FD7FDB" w:rsidRDefault="001879A5" w:rsidP="001879A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28302DB9" w14:textId="62FC4333" w:rsidR="001879A5" w:rsidRPr="00BB4DCF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4DCF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938"/>
        <w:gridCol w:w="1388"/>
        <w:gridCol w:w="1389"/>
        <w:gridCol w:w="1389"/>
        <w:gridCol w:w="1389"/>
        <w:gridCol w:w="1389"/>
      </w:tblGrid>
      <w:tr w:rsidR="00AF1E86" w:rsidRPr="00BB4DCF" w14:paraId="7D800EB2" w14:textId="77777777" w:rsidTr="002140C5">
        <w:trPr>
          <w:trHeight w:val="510"/>
          <w:jc w:val="center"/>
        </w:trPr>
        <w:tc>
          <w:tcPr>
            <w:tcW w:w="2324" w:type="dxa"/>
          </w:tcPr>
          <w:p w14:paraId="5B56C981" w14:textId="77777777" w:rsidR="00AF1E86" w:rsidRPr="00253494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82" w:type="dxa"/>
            <w:gridSpan w:val="6"/>
          </w:tcPr>
          <w:p w14:paraId="2B7D35A7" w14:textId="77777777" w:rsidR="00AF1E86" w:rsidRPr="00BB4DCF" w:rsidRDefault="003A72F6" w:rsidP="001879A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  <w:b/>
              </w:rPr>
            </w:pPr>
            <w:r w:rsidRPr="00BB4DCF">
              <w:rPr>
                <w:rFonts w:eastAsia="Times New Roman"/>
              </w:rPr>
              <w:t>Жилищное хозяйство муниципального образования Илькинское</w:t>
            </w:r>
            <w:r>
              <w:rPr>
                <w:rFonts w:eastAsia="Times New Roman"/>
              </w:rPr>
              <w:t xml:space="preserve"> сельское</w:t>
            </w:r>
            <w:r w:rsidRPr="00BB4DC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поселение </w:t>
            </w:r>
            <w:r w:rsidRPr="00BB4DCF">
              <w:rPr>
                <w:rFonts w:eastAsia="Times New Roman"/>
              </w:rPr>
              <w:t>Меленковского</w:t>
            </w:r>
            <w:r>
              <w:rPr>
                <w:rFonts w:eastAsia="Times New Roman"/>
              </w:rPr>
              <w:t xml:space="preserve"> муниципального</w:t>
            </w:r>
            <w:r w:rsidRPr="00BB4DCF">
              <w:rPr>
                <w:rFonts w:eastAsia="Times New Roman"/>
              </w:rPr>
              <w:t xml:space="preserve"> района</w:t>
            </w:r>
            <w:r>
              <w:rPr>
                <w:rFonts w:eastAsia="Times New Roman"/>
              </w:rPr>
              <w:t xml:space="preserve"> Владимирской области</w:t>
            </w:r>
            <w:r w:rsidRPr="00BB4DCF">
              <w:rPr>
                <w:rFonts w:eastAsia="Times New Roman"/>
              </w:rPr>
              <w:t xml:space="preserve"> на 2021-2025 г.</w:t>
            </w:r>
          </w:p>
        </w:tc>
      </w:tr>
      <w:tr w:rsidR="002C47F7" w:rsidRPr="00BB4DCF" w14:paraId="5E31B01D" w14:textId="77777777" w:rsidTr="002140C5">
        <w:trPr>
          <w:trHeight w:val="510"/>
          <w:jc w:val="center"/>
        </w:trPr>
        <w:tc>
          <w:tcPr>
            <w:tcW w:w="2324" w:type="dxa"/>
          </w:tcPr>
          <w:p w14:paraId="34C0CA5C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 регионального уровня</w:t>
            </w:r>
          </w:p>
        </w:tc>
        <w:tc>
          <w:tcPr>
            <w:tcW w:w="7882" w:type="dxa"/>
            <w:gridSpan w:val="6"/>
          </w:tcPr>
          <w:p w14:paraId="63200376" w14:textId="77777777" w:rsidR="002C47F7" w:rsidRPr="00BB4DCF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</w:p>
        </w:tc>
      </w:tr>
      <w:tr w:rsidR="002C47F7" w:rsidRPr="00BB4DCF" w14:paraId="62625E8A" w14:textId="77777777" w:rsidTr="002140C5">
        <w:trPr>
          <w:trHeight w:val="510"/>
          <w:jc w:val="center"/>
        </w:trPr>
        <w:tc>
          <w:tcPr>
            <w:tcW w:w="2324" w:type="dxa"/>
          </w:tcPr>
          <w:p w14:paraId="333E381B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7882" w:type="dxa"/>
            <w:gridSpan w:val="6"/>
          </w:tcPr>
          <w:p w14:paraId="74FB290A" w14:textId="77777777" w:rsidR="002C47F7" w:rsidRPr="00BB4DCF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B4DCF">
              <w:rPr>
                <w:rFonts w:cs="Times New Roman"/>
              </w:rPr>
              <w:t>администрация муниципального образования Илькинское Меленковского района</w:t>
            </w:r>
          </w:p>
        </w:tc>
      </w:tr>
      <w:tr w:rsidR="002C47F7" w:rsidRPr="00BB4DCF" w14:paraId="1E7E7CCA" w14:textId="77777777" w:rsidTr="002140C5">
        <w:trPr>
          <w:trHeight w:val="510"/>
          <w:jc w:val="center"/>
        </w:trPr>
        <w:tc>
          <w:tcPr>
            <w:tcW w:w="2324" w:type="dxa"/>
          </w:tcPr>
          <w:p w14:paraId="72D1C259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7882" w:type="dxa"/>
            <w:gridSpan w:val="6"/>
          </w:tcPr>
          <w:p w14:paraId="7419D7F3" w14:textId="77777777" w:rsidR="002C47F7" w:rsidRPr="00BB4DCF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B4DCF">
              <w:rPr>
                <w:rFonts w:cs="Times New Roman"/>
              </w:rPr>
              <w:t>Не предусмотрены</w:t>
            </w:r>
          </w:p>
        </w:tc>
      </w:tr>
      <w:tr w:rsidR="002C47F7" w:rsidRPr="00BB4DCF" w14:paraId="7F010185" w14:textId="77777777" w:rsidTr="002140C5">
        <w:trPr>
          <w:trHeight w:val="510"/>
          <w:jc w:val="center"/>
        </w:trPr>
        <w:tc>
          <w:tcPr>
            <w:tcW w:w="2324" w:type="dxa"/>
          </w:tcPr>
          <w:p w14:paraId="7586206E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7882" w:type="dxa"/>
            <w:gridSpan w:val="6"/>
          </w:tcPr>
          <w:p w14:paraId="35970E01" w14:textId="77777777" w:rsidR="002C47F7" w:rsidRPr="00BB4DCF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B4DCF">
              <w:rPr>
                <w:rFonts w:cs="Times New Roman"/>
              </w:rPr>
              <w:t xml:space="preserve">Жители муниципального образования и хозяйствующие субъекты, находящиеся на территории </w:t>
            </w:r>
          </w:p>
        </w:tc>
      </w:tr>
      <w:tr w:rsidR="002C47F7" w:rsidRPr="00BB4DCF" w14:paraId="59269264" w14:textId="77777777" w:rsidTr="002140C5">
        <w:trPr>
          <w:trHeight w:val="510"/>
          <w:jc w:val="center"/>
        </w:trPr>
        <w:tc>
          <w:tcPr>
            <w:tcW w:w="2324" w:type="dxa"/>
          </w:tcPr>
          <w:p w14:paraId="64A43E41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7882" w:type="dxa"/>
            <w:gridSpan w:val="6"/>
          </w:tcPr>
          <w:p w14:paraId="0BF53608" w14:textId="77777777" w:rsidR="002C47F7" w:rsidRPr="00514F84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>Не предусмотрены</w:t>
            </w:r>
          </w:p>
        </w:tc>
      </w:tr>
      <w:tr w:rsidR="002C47F7" w:rsidRPr="00BB4DCF" w14:paraId="48DEF76E" w14:textId="77777777" w:rsidTr="002140C5">
        <w:trPr>
          <w:trHeight w:val="510"/>
          <w:jc w:val="center"/>
        </w:trPr>
        <w:tc>
          <w:tcPr>
            <w:tcW w:w="2324" w:type="dxa"/>
          </w:tcPr>
          <w:p w14:paraId="37CAFD17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7882" w:type="dxa"/>
            <w:gridSpan w:val="6"/>
          </w:tcPr>
          <w:p w14:paraId="015C3161" w14:textId="77777777" w:rsidR="002C47F7" w:rsidRPr="00514F84" w:rsidRDefault="00514F84" w:rsidP="00BB4DCF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>Повышение качества условий проживания граждан в муниципальных жилых домах.</w:t>
            </w:r>
          </w:p>
        </w:tc>
      </w:tr>
      <w:tr w:rsidR="002C47F7" w:rsidRPr="00BB4DCF" w14:paraId="74EFBEE9" w14:textId="77777777" w:rsidTr="002140C5">
        <w:trPr>
          <w:trHeight w:val="510"/>
          <w:jc w:val="center"/>
        </w:trPr>
        <w:tc>
          <w:tcPr>
            <w:tcW w:w="2324" w:type="dxa"/>
          </w:tcPr>
          <w:p w14:paraId="2CC722B6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882" w:type="dxa"/>
            <w:gridSpan w:val="6"/>
          </w:tcPr>
          <w:p w14:paraId="6E8B66B2" w14:textId="77777777" w:rsidR="002C47F7" w:rsidRPr="00514F84" w:rsidRDefault="00514F84" w:rsidP="00BB4DCF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>Содержание и ремонт муниципальных жилых домах.</w:t>
            </w:r>
          </w:p>
        </w:tc>
      </w:tr>
      <w:tr w:rsidR="002C47F7" w:rsidRPr="00BB4DCF" w14:paraId="763586A5" w14:textId="77777777" w:rsidTr="002140C5">
        <w:trPr>
          <w:trHeight w:val="510"/>
          <w:jc w:val="center"/>
        </w:trPr>
        <w:tc>
          <w:tcPr>
            <w:tcW w:w="2324" w:type="dxa"/>
          </w:tcPr>
          <w:p w14:paraId="2C7BE16A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882" w:type="dxa"/>
            <w:gridSpan w:val="6"/>
          </w:tcPr>
          <w:p w14:paraId="27836139" w14:textId="77777777" w:rsidR="002C47F7" w:rsidRPr="00514F84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>Сведения о значениях индикаторов и показателей подпрограммы по годам представлены в приложении № 1</w:t>
            </w:r>
          </w:p>
        </w:tc>
      </w:tr>
      <w:tr w:rsidR="002C47F7" w:rsidRPr="00BB4DCF" w14:paraId="21D12A7D" w14:textId="77777777" w:rsidTr="002140C5">
        <w:trPr>
          <w:trHeight w:val="510"/>
          <w:jc w:val="center"/>
        </w:trPr>
        <w:tc>
          <w:tcPr>
            <w:tcW w:w="2324" w:type="dxa"/>
          </w:tcPr>
          <w:p w14:paraId="7E7B57F5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882" w:type="dxa"/>
            <w:gridSpan w:val="6"/>
          </w:tcPr>
          <w:p w14:paraId="5CEA411F" w14:textId="77777777" w:rsidR="002C47F7" w:rsidRPr="00514F84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514F84">
              <w:rPr>
                <w:rFonts w:cs="Times New Roman"/>
              </w:rPr>
              <w:t xml:space="preserve">2021-2025 </w:t>
            </w:r>
            <w:proofErr w:type="spellStart"/>
            <w:proofErr w:type="gramStart"/>
            <w:r w:rsidRPr="00514F84">
              <w:rPr>
                <w:rFonts w:cs="Times New Roman"/>
              </w:rPr>
              <w:t>г.г</w:t>
            </w:r>
            <w:proofErr w:type="spellEnd"/>
            <w:proofErr w:type="gramEnd"/>
          </w:p>
        </w:tc>
      </w:tr>
      <w:tr w:rsidR="002C47F7" w:rsidRPr="00B73F46" w14:paraId="37E13F1D" w14:textId="77777777" w:rsidTr="002140C5">
        <w:trPr>
          <w:trHeight w:val="120"/>
          <w:jc w:val="center"/>
        </w:trPr>
        <w:tc>
          <w:tcPr>
            <w:tcW w:w="2324" w:type="dxa"/>
            <w:vMerge w:val="restart"/>
            <w:vAlign w:val="bottom"/>
          </w:tcPr>
          <w:p w14:paraId="7057CA49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882" w:type="dxa"/>
            <w:gridSpan w:val="6"/>
          </w:tcPr>
          <w:p w14:paraId="72F83A4B" w14:textId="23A0FFDD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73F46">
              <w:rPr>
                <w:rFonts w:cs="Times New Roman"/>
              </w:rPr>
              <w:t xml:space="preserve">Объем бюджетных ассигнований Программы в целом составляет </w:t>
            </w:r>
            <w:r w:rsidR="00FD7FDB">
              <w:rPr>
                <w:rFonts w:cs="Times New Roman"/>
              </w:rPr>
              <w:t>7</w:t>
            </w:r>
            <w:r w:rsidR="0098686D">
              <w:rPr>
                <w:rFonts w:cs="Times New Roman"/>
              </w:rPr>
              <w:t>5</w:t>
            </w:r>
            <w:r w:rsidR="0098686D" w:rsidRPr="00B73F46">
              <w:rPr>
                <w:rFonts w:cs="Times New Roman"/>
              </w:rPr>
              <w:t>0,00</w:t>
            </w:r>
            <w:r w:rsidR="0098686D">
              <w:rPr>
                <w:rFonts w:cs="Times New Roman"/>
              </w:rPr>
              <w:t xml:space="preserve"> </w:t>
            </w:r>
            <w:r w:rsidRPr="00B73F46">
              <w:rPr>
                <w:rFonts w:cs="Times New Roman"/>
              </w:rPr>
              <w:t>тыс. руб., в том числе по годам и источникам финансирования:</w:t>
            </w:r>
          </w:p>
        </w:tc>
      </w:tr>
      <w:tr w:rsidR="002C47F7" w:rsidRPr="00B73F46" w14:paraId="2200D463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573F1CB7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2B3D88E0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Годы</w:t>
            </w:r>
          </w:p>
        </w:tc>
        <w:tc>
          <w:tcPr>
            <w:tcW w:w="1388" w:type="dxa"/>
            <w:vMerge w:val="restart"/>
            <w:vAlign w:val="center"/>
          </w:tcPr>
          <w:p w14:paraId="72B8BE88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Всего</w:t>
            </w:r>
          </w:p>
        </w:tc>
        <w:tc>
          <w:tcPr>
            <w:tcW w:w="5556" w:type="dxa"/>
            <w:gridSpan w:val="4"/>
            <w:vAlign w:val="center"/>
          </w:tcPr>
          <w:p w14:paraId="34725A59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в том числе:</w:t>
            </w:r>
          </w:p>
        </w:tc>
      </w:tr>
      <w:tr w:rsidR="002C47F7" w:rsidRPr="00B73F46" w14:paraId="5E81CB13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4E09B75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14:paraId="07B8818B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14:paraId="4C4E6126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5F1DCB9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ФБ</w:t>
            </w:r>
          </w:p>
        </w:tc>
        <w:tc>
          <w:tcPr>
            <w:tcW w:w="1389" w:type="dxa"/>
            <w:vAlign w:val="center"/>
          </w:tcPr>
          <w:p w14:paraId="5AAD90F4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ОБ</w:t>
            </w:r>
          </w:p>
        </w:tc>
        <w:tc>
          <w:tcPr>
            <w:tcW w:w="1389" w:type="dxa"/>
            <w:vAlign w:val="center"/>
          </w:tcPr>
          <w:p w14:paraId="4F9EC246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МБ</w:t>
            </w:r>
          </w:p>
        </w:tc>
        <w:tc>
          <w:tcPr>
            <w:tcW w:w="1389" w:type="dxa"/>
            <w:vAlign w:val="center"/>
          </w:tcPr>
          <w:p w14:paraId="188FC4E9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proofErr w:type="spellStart"/>
            <w:r w:rsidRPr="00B73F46">
              <w:rPr>
                <w:rFonts w:cs="Times New Roman"/>
              </w:rPr>
              <w:t>ВнБИ</w:t>
            </w:r>
            <w:proofErr w:type="spellEnd"/>
          </w:p>
        </w:tc>
      </w:tr>
      <w:tr w:rsidR="002946F1" w:rsidRPr="00B73F46" w14:paraId="42A4B0ED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34588D17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4429887E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2021</w:t>
            </w:r>
          </w:p>
        </w:tc>
        <w:tc>
          <w:tcPr>
            <w:tcW w:w="1388" w:type="dxa"/>
            <w:vAlign w:val="center"/>
          </w:tcPr>
          <w:p w14:paraId="08661B26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502C3E52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C5FAE7F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0DB62EC2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12C7C2E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547F203E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3244120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60E337F9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2022</w:t>
            </w:r>
          </w:p>
        </w:tc>
        <w:tc>
          <w:tcPr>
            <w:tcW w:w="1388" w:type="dxa"/>
            <w:vAlign w:val="center"/>
          </w:tcPr>
          <w:p w14:paraId="07E73303" w14:textId="277D92EC" w:rsidR="002946F1" w:rsidRPr="00B73F46" w:rsidRDefault="00722D0F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250,00</w:t>
            </w:r>
          </w:p>
        </w:tc>
        <w:tc>
          <w:tcPr>
            <w:tcW w:w="1389" w:type="dxa"/>
            <w:vAlign w:val="center"/>
          </w:tcPr>
          <w:p w14:paraId="4B9CAE9D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54E3A389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3C05AB31" w14:textId="7284828C" w:rsidR="002946F1" w:rsidRPr="00B73F46" w:rsidRDefault="0088481F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250,0</w:t>
            </w:r>
            <w:r w:rsidR="00FD7FDB">
              <w:rPr>
                <w:rFonts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14:paraId="40854A45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6529476C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2C04C8EF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4E9D4D91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2023</w:t>
            </w:r>
          </w:p>
        </w:tc>
        <w:tc>
          <w:tcPr>
            <w:tcW w:w="1388" w:type="dxa"/>
            <w:vAlign w:val="center"/>
          </w:tcPr>
          <w:p w14:paraId="03B59E3A" w14:textId="4832E679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389" w:type="dxa"/>
            <w:vAlign w:val="center"/>
          </w:tcPr>
          <w:p w14:paraId="6983D5C8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01AD5B23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28DFC64" w14:textId="114C7987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389" w:type="dxa"/>
            <w:vAlign w:val="center"/>
          </w:tcPr>
          <w:p w14:paraId="4C188EC0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2B6FC72E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BA5D4BF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23DF8D6A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2024</w:t>
            </w:r>
          </w:p>
        </w:tc>
        <w:tc>
          <w:tcPr>
            <w:tcW w:w="1388" w:type="dxa"/>
            <w:vAlign w:val="center"/>
          </w:tcPr>
          <w:p w14:paraId="5240CFE2" w14:textId="4E734276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389" w:type="dxa"/>
            <w:vAlign w:val="center"/>
          </w:tcPr>
          <w:p w14:paraId="1B73E9AB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8D8136C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46DE8F5" w14:textId="1D0EFCAF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  <w:tc>
          <w:tcPr>
            <w:tcW w:w="1389" w:type="dxa"/>
            <w:vAlign w:val="center"/>
          </w:tcPr>
          <w:p w14:paraId="278EC6DD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46C9AB5C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A3900B5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7DD0727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2025</w:t>
            </w:r>
          </w:p>
        </w:tc>
        <w:tc>
          <w:tcPr>
            <w:tcW w:w="1388" w:type="dxa"/>
            <w:vAlign w:val="center"/>
          </w:tcPr>
          <w:p w14:paraId="7568567B" w14:textId="058EE636" w:rsidR="002946F1" w:rsidRPr="00B73F46" w:rsidRDefault="0062398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946F1" w:rsidRPr="00B73F46">
              <w:rPr>
                <w:rFonts w:cs="Times New Roman"/>
              </w:rPr>
              <w:t>00,00</w:t>
            </w:r>
          </w:p>
        </w:tc>
        <w:tc>
          <w:tcPr>
            <w:tcW w:w="1389" w:type="dxa"/>
            <w:vAlign w:val="center"/>
          </w:tcPr>
          <w:p w14:paraId="3ECA9B81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DBC7036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4129CB57" w14:textId="4BEEF97F" w:rsidR="002946F1" w:rsidRPr="00B73F46" w:rsidRDefault="0062398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946F1" w:rsidRPr="00B73F46">
              <w:rPr>
                <w:rFonts w:cs="Times New Roman"/>
              </w:rPr>
              <w:t>00,00</w:t>
            </w:r>
          </w:p>
        </w:tc>
        <w:tc>
          <w:tcPr>
            <w:tcW w:w="1389" w:type="dxa"/>
            <w:vAlign w:val="center"/>
          </w:tcPr>
          <w:p w14:paraId="7B6AAF07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2946F1" w:rsidRPr="00B73F46" w14:paraId="190A974C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1BFC02A" w14:textId="77777777" w:rsidR="002946F1" w:rsidRPr="00253494" w:rsidRDefault="002946F1" w:rsidP="0029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743BD9A1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B73F46">
              <w:rPr>
                <w:rFonts w:cs="Times New Roman"/>
              </w:rPr>
              <w:t>Итого</w:t>
            </w:r>
          </w:p>
        </w:tc>
        <w:tc>
          <w:tcPr>
            <w:tcW w:w="1388" w:type="dxa"/>
            <w:vAlign w:val="bottom"/>
          </w:tcPr>
          <w:p w14:paraId="3718F58B" w14:textId="39214D03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722D0F">
              <w:rPr>
                <w:rFonts w:cs="Times New Roman"/>
              </w:rPr>
              <w:t>5</w:t>
            </w:r>
            <w:r w:rsidR="002946F1" w:rsidRPr="00B73F46">
              <w:rPr>
                <w:rFonts w:cs="Times New Roman"/>
              </w:rPr>
              <w:t>0,00</w:t>
            </w:r>
          </w:p>
        </w:tc>
        <w:tc>
          <w:tcPr>
            <w:tcW w:w="1389" w:type="dxa"/>
            <w:vAlign w:val="bottom"/>
          </w:tcPr>
          <w:p w14:paraId="5390994E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6D562DEF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1E2D198B" w14:textId="4B79B693" w:rsidR="002946F1" w:rsidRPr="00B73F46" w:rsidRDefault="00FD7FDB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88481F">
              <w:rPr>
                <w:rFonts w:cs="Times New Roman"/>
              </w:rPr>
              <w:t>5</w:t>
            </w:r>
            <w:r w:rsidR="002946F1" w:rsidRPr="00B73F46">
              <w:rPr>
                <w:rFonts w:cs="Times New Roman"/>
              </w:rPr>
              <w:t>0,00</w:t>
            </w:r>
          </w:p>
        </w:tc>
        <w:tc>
          <w:tcPr>
            <w:tcW w:w="1389" w:type="dxa"/>
            <w:vAlign w:val="bottom"/>
          </w:tcPr>
          <w:p w14:paraId="4339BCBE" w14:textId="77777777" w:rsidR="002946F1" w:rsidRPr="00B73F46" w:rsidRDefault="002946F1" w:rsidP="002946F1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lang w:val="en-US"/>
              </w:rPr>
            </w:pPr>
          </w:p>
        </w:tc>
      </w:tr>
      <w:tr w:rsidR="002C47F7" w:rsidRPr="00B73F46" w14:paraId="1E8A5971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465B0305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2" w:type="dxa"/>
            <w:gridSpan w:val="6"/>
          </w:tcPr>
          <w:p w14:paraId="2C8FAA70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73F46">
              <w:t>Объем ресурсного обеспечения Программы может ежегодно корректироваться по факту уточнения доходной части бюджета муниципального образования.</w:t>
            </w:r>
          </w:p>
        </w:tc>
      </w:tr>
      <w:tr w:rsidR="002C47F7" w:rsidRPr="00B73F46" w14:paraId="54914C3A" w14:textId="77777777" w:rsidTr="002140C5">
        <w:trPr>
          <w:trHeight w:val="510"/>
          <w:jc w:val="center"/>
        </w:trPr>
        <w:tc>
          <w:tcPr>
            <w:tcW w:w="2324" w:type="dxa"/>
          </w:tcPr>
          <w:p w14:paraId="3C95F3DB" w14:textId="77777777" w:rsidR="002C47F7" w:rsidRPr="00253494" w:rsidRDefault="002C47F7" w:rsidP="002C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494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882" w:type="dxa"/>
            <w:gridSpan w:val="6"/>
          </w:tcPr>
          <w:p w14:paraId="5FB8EE0D" w14:textId="77777777" w:rsidR="002C47F7" w:rsidRPr="00B73F46" w:rsidRDefault="002C47F7" w:rsidP="002C47F7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B73F46">
              <w:rPr>
                <w:rFonts w:cs="Times New Roman"/>
              </w:rPr>
              <w:t xml:space="preserve">Сведения об ожидаемых непосредственных результатах реализации подпрограммы представлены в </w:t>
            </w:r>
            <w:hyperlink w:anchor="Par490" w:tooltip="ПЕРЕЧЕНЬ" w:history="1">
              <w:r w:rsidRPr="00B73F46">
                <w:rPr>
                  <w:rFonts w:cs="Times New Roman"/>
                </w:rPr>
                <w:t>приложении № 2</w:t>
              </w:r>
            </w:hyperlink>
          </w:p>
        </w:tc>
      </w:tr>
    </w:tbl>
    <w:p w14:paraId="04F17BD6" w14:textId="77777777" w:rsidR="00D767E0" w:rsidRPr="00BB4DCF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5227C">
        <w:rPr>
          <w:rFonts w:ascii="Times New Roman" w:hAnsi="Times New Roman"/>
          <w:color w:val="FF0000"/>
          <w:sz w:val="24"/>
          <w:szCs w:val="24"/>
          <w:lang w:eastAsia="ru-RU"/>
        </w:rPr>
        <w:br w:type="page"/>
      </w:r>
    </w:p>
    <w:p w14:paraId="3F287292" w14:textId="77777777" w:rsidR="00AF1E86" w:rsidRPr="00BB4DCF" w:rsidRDefault="00D767E0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AF1E86" w:rsidRPr="00BB4DCF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формулировки основных проблем в указанной сфере и прогноз ее развития.</w:t>
      </w:r>
    </w:p>
    <w:p w14:paraId="0DC01CDD" w14:textId="77777777" w:rsidR="00AF1E86" w:rsidRPr="00BB4DCF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200B40" w14:textId="77777777" w:rsidR="003F5480" w:rsidRPr="00BB4DCF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Муниципальное образование Илькинское Меленковского района образовано законом Владимирской области № 57-ОЗ от 13.05.2005 г. «О наделении Меленковского района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14:paraId="4E5C5C3C" w14:textId="77777777" w:rsidR="003F5480" w:rsidRPr="00BB4DCF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В состав территории муниципального образования, входит 13 населенных пунктов (Закон Владимирской области от 05.08.2009 г. № 82-ОЗ).</w:t>
      </w:r>
    </w:p>
    <w:p w14:paraId="484B364C" w14:textId="77777777" w:rsidR="003F5480" w:rsidRPr="00BB4DCF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 xml:space="preserve">Административный центр муниципального образования – с. Илькино. </w:t>
      </w:r>
    </w:p>
    <w:p w14:paraId="086EECE9" w14:textId="77777777" w:rsidR="00AF1E86" w:rsidRPr="00BB4DCF" w:rsidRDefault="00BB4DCF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По состоянию на 01.01.2021 г. на балансе администрации муниципального образования Илькинское Меленковского района находится два жилых дома (с. Войново и д. Осинки).</w:t>
      </w:r>
    </w:p>
    <w:p w14:paraId="22835E52" w14:textId="77777777" w:rsidR="00BB4DCF" w:rsidRPr="00BB4DCF" w:rsidRDefault="00BB4DCF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Жилой дом с. Войново требует проведения капитального ремонта.</w:t>
      </w:r>
    </w:p>
    <w:p w14:paraId="24C621B1" w14:textId="77777777" w:rsidR="00BB4DCF" w:rsidRPr="00BB4DCF" w:rsidRDefault="00BB4DCF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>Жилой дом д. Осинки требует проведения оценки технического состояния на предмет принятия решения о целесообразности дальнейшей эксплуатации данного дома.</w:t>
      </w:r>
    </w:p>
    <w:p w14:paraId="60075C17" w14:textId="77777777" w:rsidR="00AF1E86" w:rsidRPr="00BB4DCF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64C190" w14:textId="77777777" w:rsidR="00D767E0" w:rsidRPr="00BB4DCF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67E0" w:rsidRPr="00BB4DC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Приоритеты муниципальной политики в сфере реализации муниципальной программы,</w:t>
      </w:r>
      <w:r w:rsidR="00D767E0" w:rsidRPr="00BB4D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 и показатели (индикаторы) их достижения;</w:t>
      </w:r>
    </w:p>
    <w:p w14:paraId="556277AB" w14:textId="77777777" w:rsidR="00AF1E86" w:rsidRPr="00BB4DCF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DCF">
        <w:rPr>
          <w:rFonts w:ascii="Times New Roman" w:hAnsi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программы, сроки и этапы реализации муниципальной программы.</w:t>
      </w:r>
    </w:p>
    <w:p w14:paraId="3D95CA77" w14:textId="77777777" w:rsidR="00D767E0" w:rsidRPr="00BB4DCF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850DEC" w14:textId="77777777" w:rsidR="00D767E0" w:rsidRPr="00514F84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DCF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в соответствии с Постановлением администрации муниципального образования Илькинское Меленковского района от 04.06.2020 г. № 45 «Об утверждении Порядка разработки, реализации и оценки эффективности муниципальных программ муниципального </w:t>
      </w:r>
      <w:r w:rsidRPr="00514F84">
        <w:rPr>
          <w:rFonts w:ascii="Times New Roman" w:hAnsi="Times New Roman"/>
          <w:sz w:val="24"/>
          <w:szCs w:val="24"/>
          <w:lang w:eastAsia="ru-RU"/>
        </w:rPr>
        <w:t>образования Илькинское Меленковского района» и охватывает вопросы</w:t>
      </w:r>
      <w:r w:rsidR="00BB4DCF" w:rsidRPr="00514F84">
        <w:rPr>
          <w:rFonts w:ascii="Times New Roman" w:hAnsi="Times New Roman"/>
          <w:sz w:val="24"/>
          <w:szCs w:val="24"/>
          <w:lang w:eastAsia="ru-RU"/>
        </w:rPr>
        <w:t xml:space="preserve"> содержания и ремонта жилых домов, находящихся в муниципальной собственности</w:t>
      </w:r>
      <w:r w:rsidRPr="00514F84">
        <w:rPr>
          <w:rFonts w:ascii="Times New Roman" w:hAnsi="Times New Roman"/>
          <w:sz w:val="24"/>
          <w:szCs w:val="24"/>
          <w:lang w:eastAsia="ru-RU"/>
        </w:rPr>
        <w:t>.</w:t>
      </w:r>
    </w:p>
    <w:p w14:paraId="2973F6A5" w14:textId="77777777" w:rsidR="00BB4DCF" w:rsidRPr="00514F84" w:rsidRDefault="0006289D" w:rsidP="00BB4D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Ц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>ел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ью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 явля</w:t>
      </w:r>
      <w:r w:rsidR="00BB4DCF" w:rsidRPr="00514F84">
        <w:rPr>
          <w:rFonts w:ascii="Times New Roman" w:hAnsi="Times New Roman"/>
          <w:sz w:val="24"/>
          <w:szCs w:val="24"/>
          <w:lang w:eastAsia="ru-RU"/>
        </w:rPr>
        <w:t>е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>тся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повышение качества условий проживания граждан в муниципальных жилых домах.</w:t>
      </w:r>
    </w:p>
    <w:p w14:paraId="60C9DE99" w14:textId="77777777" w:rsidR="0006289D" w:rsidRPr="00514F84" w:rsidRDefault="00D767E0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Для достижения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4F84">
        <w:rPr>
          <w:rFonts w:ascii="Times New Roman" w:hAnsi="Times New Roman"/>
          <w:sz w:val="24"/>
          <w:szCs w:val="24"/>
          <w:lang w:eastAsia="ru-RU"/>
        </w:rPr>
        <w:t>цел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и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Программы требуется решение</w:t>
      </w:r>
      <w:r w:rsidR="0006289D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4F84">
        <w:rPr>
          <w:rFonts w:ascii="Times New Roman" w:hAnsi="Times New Roman"/>
          <w:sz w:val="24"/>
          <w:szCs w:val="24"/>
          <w:lang w:eastAsia="ru-RU"/>
        </w:rPr>
        <w:t>задач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89D" w:rsidRPr="00514F84">
        <w:rPr>
          <w:rFonts w:ascii="Times New Roman" w:hAnsi="Times New Roman"/>
          <w:sz w:val="24"/>
          <w:szCs w:val="24"/>
          <w:lang w:eastAsia="ru-RU"/>
        </w:rPr>
        <w:t>по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 xml:space="preserve"> содержанию и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ремонту муниципальных жилых домов</w:t>
      </w:r>
      <w:r w:rsidR="0006289D" w:rsidRPr="00514F84">
        <w:rPr>
          <w:rFonts w:ascii="Times New Roman" w:hAnsi="Times New Roman"/>
          <w:sz w:val="24"/>
          <w:szCs w:val="24"/>
          <w:lang w:eastAsia="ru-RU"/>
        </w:rPr>
        <w:t>.</w:t>
      </w:r>
    </w:p>
    <w:p w14:paraId="3B6D7870" w14:textId="77777777" w:rsidR="00D767E0" w:rsidRPr="00514F8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Основным показател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ем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(индикатор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о</w:t>
      </w:r>
      <w:r w:rsidRPr="00514F84">
        <w:rPr>
          <w:rFonts w:ascii="Times New Roman" w:hAnsi="Times New Roman"/>
          <w:sz w:val="24"/>
          <w:szCs w:val="24"/>
          <w:lang w:eastAsia="ru-RU"/>
        </w:rPr>
        <w:t>м)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Pr="00514F84">
        <w:rPr>
          <w:rFonts w:ascii="Times New Roman" w:hAnsi="Times New Roman"/>
          <w:sz w:val="24"/>
          <w:szCs w:val="24"/>
          <w:lang w:eastAsia="ru-RU"/>
        </w:rPr>
        <w:t>, характеризующими достижение целей и решение поставленных задач Программы, явля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е</w:t>
      </w:r>
      <w:r w:rsidRPr="00514F84">
        <w:rPr>
          <w:rFonts w:ascii="Times New Roman" w:hAnsi="Times New Roman"/>
          <w:sz w:val="24"/>
          <w:szCs w:val="24"/>
          <w:lang w:eastAsia="ru-RU"/>
        </w:rPr>
        <w:t>тся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 xml:space="preserve"> количество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муниципальных жилых домов, требующих ремонта</w:t>
      </w:r>
    </w:p>
    <w:p w14:paraId="71B226E5" w14:textId="77777777" w:rsidR="00D767E0" w:rsidRPr="00514F84" w:rsidRDefault="0000000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ar356" w:tooltip="СВЕДЕНИЯ" w:history="1">
        <w:r w:rsidR="00D767E0" w:rsidRPr="00514F84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D767E0" w:rsidRPr="00514F84">
        <w:rPr>
          <w:rFonts w:ascii="Times New Roman" w:hAnsi="Times New Roman"/>
          <w:sz w:val="24"/>
          <w:szCs w:val="24"/>
          <w:lang w:eastAsia="ru-RU"/>
        </w:rPr>
        <w:t xml:space="preserve"> о показателях (индикаторах) Программы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 xml:space="preserve">приведены в приложении 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№</w:t>
      </w:r>
      <w:r w:rsidR="00D767E0" w:rsidRPr="00514F84">
        <w:rPr>
          <w:rFonts w:ascii="Times New Roman" w:hAnsi="Times New Roman"/>
          <w:sz w:val="24"/>
          <w:szCs w:val="24"/>
          <w:lang w:eastAsia="ru-RU"/>
        </w:rPr>
        <w:t xml:space="preserve"> 1.</w:t>
      </w:r>
    </w:p>
    <w:p w14:paraId="5A8B0099" w14:textId="77777777" w:rsidR="00D767E0" w:rsidRPr="00514F8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Перечень целевых показателей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экономику области.</w:t>
      </w:r>
    </w:p>
    <w:p w14:paraId="21A2CC85" w14:textId="77777777" w:rsidR="00D767E0" w:rsidRPr="00514F8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Программа реализуется в один этап с 202</w:t>
      </w:r>
      <w:r w:rsidR="003A366C" w:rsidRPr="00514F84">
        <w:rPr>
          <w:rFonts w:ascii="Times New Roman" w:hAnsi="Times New Roman"/>
          <w:sz w:val="24"/>
          <w:szCs w:val="24"/>
          <w:lang w:eastAsia="ru-RU"/>
        </w:rPr>
        <w:t>1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 по 2025 годы. Целью основного этапа является развитие и закрепление положительных тенденций, сформировавшихся в ходе реализации программных мероприятий.</w:t>
      </w:r>
    </w:p>
    <w:p w14:paraId="7D8CC31C" w14:textId="77777777" w:rsidR="003A366C" w:rsidRPr="00514F84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25FD3D" w14:textId="77777777" w:rsidR="003A366C" w:rsidRPr="00514F84" w:rsidRDefault="003A366C" w:rsidP="003A3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F84">
        <w:rPr>
          <w:rFonts w:ascii="Times New Roman" w:hAnsi="Times New Roman"/>
          <w:b/>
          <w:bCs/>
          <w:sz w:val="24"/>
          <w:szCs w:val="24"/>
          <w:lang w:eastAsia="ru-RU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14:paraId="7870CE92" w14:textId="77777777" w:rsidR="0064140B" w:rsidRPr="00514F84" w:rsidRDefault="0064140B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B1A6D6" w14:textId="77777777" w:rsidR="0064140B" w:rsidRPr="00514F84" w:rsidRDefault="0064140B" w:rsidP="00514F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направлены на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содержание и ремонт муниципальных жилых домов.</w:t>
      </w:r>
    </w:p>
    <w:p w14:paraId="2C5A1385" w14:textId="77777777" w:rsidR="0064140B" w:rsidRPr="00514F84" w:rsidRDefault="0064140B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 и непосредственных результатов приведен в приложении № 2.</w:t>
      </w:r>
    </w:p>
    <w:p w14:paraId="16AB9C80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9FA368" w14:textId="77777777" w:rsidR="00A205C0" w:rsidRPr="00514F8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F84">
        <w:rPr>
          <w:rFonts w:ascii="Times New Roman" w:hAnsi="Times New Roman"/>
          <w:b/>
          <w:bCs/>
          <w:sz w:val="24"/>
          <w:szCs w:val="24"/>
          <w:lang w:eastAsia="ru-RU"/>
        </w:rPr>
        <w:t>4. Ресурсное обеспечение муниципальной программы.</w:t>
      </w:r>
    </w:p>
    <w:p w14:paraId="174C9C82" w14:textId="77777777" w:rsidR="00A205C0" w:rsidRPr="00514F8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11CE4E4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При определении объемов финансирования программы учитывались условия и тенденции комплексного развития муниципального образования за последние 10 лет и прогноз до 2025 года, а также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Программы, включая сельское население.</w:t>
      </w:r>
    </w:p>
    <w:p w14:paraId="7C85EB79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Объемы затрат и источники финансирования программных мероприятий отражены в приложении № </w:t>
      </w:r>
      <w:r w:rsidR="00F0688B" w:rsidRPr="00514F84">
        <w:rPr>
          <w:rFonts w:ascii="Times New Roman" w:hAnsi="Times New Roman"/>
          <w:sz w:val="24"/>
          <w:szCs w:val="24"/>
          <w:lang w:eastAsia="ru-RU"/>
        </w:rPr>
        <w:t>3</w:t>
      </w:r>
      <w:r w:rsidRPr="00514F84">
        <w:rPr>
          <w:rFonts w:ascii="Times New Roman" w:hAnsi="Times New Roman"/>
          <w:sz w:val="24"/>
          <w:szCs w:val="24"/>
          <w:lang w:eastAsia="ru-RU"/>
        </w:rPr>
        <w:t>.</w:t>
      </w:r>
    </w:p>
    <w:p w14:paraId="38A7697C" w14:textId="77777777" w:rsidR="0077798F" w:rsidRPr="00514F84" w:rsidRDefault="0077798F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9867C83" w14:textId="77777777" w:rsidR="00A205C0" w:rsidRPr="00514F8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F84">
        <w:rPr>
          <w:rFonts w:ascii="Times New Roman" w:hAnsi="Times New Roman"/>
          <w:b/>
          <w:bCs/>
          <w:sz w:val="24"/>
          <w:szCs w:val="24"/>
          <w:lang w:eastAsia="ru-RU"/>
        </w:rPr>
        <w:t>5. Прогноз конечных результатов реализации муниципальной программы.</w:t>
      </w:r>
    </w:p>
    <w:p w14:paraId="0763657D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393339" w14:textId="77777777" w:rsidR="00A205C0" w:rsidRPr="00514F8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Прогноз конечных результатов реализации мероприятий Программы основывается на достижении основных показателей (индикаторов) к концу 2025 года:</w:t>
      </w:r>
    </w:p>
    <w:p w14:paraId="2C6EB7C6" w14:textId="77777777" w:rsidR="0064140B" w:rsidRPr="00514F84" w:rsidRDefault="00EB7782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- количество </w:t>
      </w:r>
      <w:r w:rsidR="00514F84" w:rsidRPr="00514F84">
        <w:rPr>
          <w:rFonts w:ascii="Times New Roman" w:hAnsi="Times New Roman"/>
          <w:sz w:val="24"/>
          <w:szCs w:val="24"/>
          <w:lang w:eastAsia="ru-RU"/>
        </w:rPr>
        <w:t>муниципальных жилых домов, требующих ремонта – 0.</w:t>
      </w:r>
    </w:p>
    <w:p w14:paraId="2E8CE4E6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360758" w14:textId="77777777" w:rsidR="007B0234" w:rsidRPr="00514F84" w:rsidRDefault="007B0234" w:rsidP="007B02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F84">
        <w:rPr>
          <w:rFonts w:ascii="Times New Roman" w:hAnsi="Times New Roman"/>
          <w:b/>
          <w:bCs/>
          <w:sz w:val="24"/>
          <w:szCs w:val="24"/>
          <w:lang w:eastAsia="ru-RU"/>
        </w:rPr>
        <w:t>6. Порядок и методика оценки эффективности муниципальной программы.</w:t>
      </w:r>
    </w:p>
    <w:p w14:paraId="29C4B939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029C17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hyperlink r:id="rId8" w:tooltip="Постановление Губернатора Владимирской обл. от 24.02.2014 N 164 (ред. от 20.05.2020) &quot;О порядке разработки, формирования, реализации и оценки эффективности государственных программ Владимирской области&quot;{КонсультантПлюс}" w:history="1">
        <w:r w:rsidRPr="00514F84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14F84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Илькинское Меленковского района от 04.06.2020 № 45 " Об утверждении Порядка разработки, реализации и оценки эффективности муниципальных программ муниципального образования Илькинское Меленковского района".</w:t>
      </w:r>
    </w:p>
    <w:p w14:paraId="2E2B1D23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и основана на оценке ее результативности с учетом объема ресурсов, направленных на ее реализацию.</w:t>
      </w:r>
    </w:p>
    <w:p w14:paraId="47098814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Показатели (индикаторы) Программы</w:t>
      </w:r>
      <w:r w:rsidR="00F353E1" w:rsidRPr="00514F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4F84">
        <w:rPr>
          <w:rFonts w:ascii="Times New Roman" w:hAnsi="Times New Roman"/>
          <w:sz w:val="24"/>
          <w:szCs w:val="24"/>
          <w:lang w:eastAsia="ru-RU"/>
        </w:rPr>
        <w:t>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поддержки.</w:t>
      </w:r>
    </w:p>
    <w:p w14:paraId="53B6423A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Для оценки эффективности выполнения показателей (индикаторов) Программы</w:t>
      </w:r>
      <w:r w:rsidR="00705DD7" w:rsidRPr="00514F84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Илькинское Меленковского района 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ежегодно проводит анализ достигнутых результатов, который предоставляет </w:t>
      </w:r>
      <w:r w:rsidR="00705DD7" w:rsidRPr="00514F84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514F84">
        <w:rPr>
          <w:rFonts w:ascii="Times New Roman" w:hAnsi="Times New Roman"/>
          <w:sz w:val="24"/>
          <w:szCs w:val="24"/>
          <w:lang w:eastAsia="ru-RU"/>
        </w:rPr>
        <w:t>в</w:t>
      </w:r>
      <w:r w:rsidR="00705DD7" w:rsidRPr="00514F84">
        <w:rPr>
          <w:rFonts w:ascii="Times New Roman" w:hAnsi="Times New Roman"/>
          <w:sz w:val="24"/>
          <w:szCs w:val="24"/>
          <w:lang w:eastAsia="ru-RU"/>
        </w:rPr>
        <w:t xml:space="preserve"> комитет по экономике и прогнозированию и финансовое управление администрации Меленковского района</w:t>
      </w:r>
      <w:r w:rsidRPr="00514F84">
        <w:rPr>
          <w:rFonts w:ascii="Times New Roman" w:hAnsi="Times New Roman"/>
          <w:sz w:val="24"/>
          <w:szCs w:val="24"/>
          <w:lang w:eastAsia="ru-RU"/>
        </w:rPr>
        <w:t xml:space="preserve">, а также размещает на сайте </w:t>
      </w:r>
      <w:r w:rsidR="00705DD7" w:rsidRPr="00514F84">
        <w:rPr>
          <w:rFonts w:ascii="Times New Roman" w:hAnsi="Times New Roman"/>
          <w:sz w:val="24"/>
          <w:szCs w:val="24"/>
          <w:lang w:eastAsia="ru-RU"/>
        </w:rPr>
        <w:t>муниципального образования Илькинское Меленковского района</w:t>
      </w:r>
      <w:r w:rsidRPr="00514F84">
        <w:rPr>
          <w:rFonts w:ascii="Times New Roman" w:hAnsi="Times New Roman"/>
          <w:sz w:val="24"/>
          <w:szCs w:val="24"/>
          <w:lang w:eastAsia="ru-RU"/>
        </w:rPr>
        <w:t>.</w:t>
      </w:r>
    </w:p>
    <w:p w14:paraId="1217988B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(подпрограммы) проводится на основе:</w:t>
      </w:r>
    </w:p>
    <w:p w14:paraId="2E43CE6F" w14:textId="77777777" w:rsidR="007B0234" w:rsidRPr="00514F84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1. Оценки степени достижения целей и решения задач Программы в целом путем сопоставления фактически достигнутых значений показателей (индикаторов) Программы и их плановых значений, приведенных в </w:t>
      </w:r>
      <w:hyperlink w:anchor="Par356" w:tooltip="СВЕДЕНИЯ" w:history="1">
        <w:r w:rsidRPr="00514F84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  <w:r w:rsidR="00705DD7" w:rsidRPr="00514F84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514F84">
          <w:rPr>
            <w:rFonts w:ascii="Times New Roman" w:hAnsi="Times New Roman"/>
            <w:sz w:val="24"/>
            <w:szCs w:val="24"/>
            <w:lang w:eastAsia="ru-RU"/>
          </w:rPr>
          <w:t xml:space="preserve"> 1</w:t>
        </w:r>
      </w:hyperlink>
      <w:r w:rsidRPr="00514F84">
        <w:rPr>
          <w:rFonts w:ascii="Times New Roman" w:hAnsi="Times New Roman"/>
          <w:sz w:val="24"/>
          <w:szCs w:val="24"/>
          <w:lang w:eastAsia="ru-RU"/>
        </w:rPr>
        <w:t>, по формуле:</w:t>
      </w:r>
    </w:p>
    <w:p w14:paraId="7A534C2A" w14:textId="77777777" w:rsidR="007B0234" w:rsidRPr="00514F8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14:paraId="689DF146" w14:textId="77777777" w:rsidR="007B0234" w:rsidRPr="00514F84" w:rsidRDefault="007B0234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3DFAC0" w14:textId="39D3387C" w:rsidR="007B0234" w:rsidRPr="00514F84" w:rsidRDefault="00A602A3" w:rsidP="007B0234">
      <w:pPr>
        <w:pStyle w:val="ConsPlusNormal"/>
        <w:jc w:val="center"/>
      </w:pPr>
      <w:r w:rsidRPr="00514F84">
        <w:rPr>
          <w:noProof/>
          <w:position w:val="-23"/>
        </w:rPr>
        <w:drawing>
          <wp:inline distT="0" distB="0" distL="0" distR="0" wp14:anchorId="6EDD64A9" wp14:editId="546B7779">
            <wp:extent cx="139065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55F0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F2CF40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"0";</w:t>
      </w:r>
    </w:p>
    <w:p w14:paraId="360595DB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14:paraId="0F52B09A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4DC6B4" w14:textId="6FC2CD75" w:rsidR="007B0234" w:rsidRPr="00514F84" w:rsidRDefault="00A602A3" w:rsidP="007B0234">
      <w:pPr>
        <w:pStyle w:val="ConsPlusNormal"/>
        <w:jc w:val="center"/>
      </w:pPr>
      <w:r w:rsidRPr="00514F84">
        <w:rPr>
          <w:noProof/>
          <w:position w:val="-21"/>
        </w:rPr>
        <w:drawing>
          <wp:inline distT="0" distB="0" distL="0" distR="0" wp14:anchorId="3E6BAA4B" wp14:editId="21485A74">
            <wp:extent cx="13906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E186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F4AE84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"0".</w:t>
      </w:r>
    </w:p>
    <w:p w14:paraId="27D7D9D1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- степень достижения целевого индикатора i основного мероприятия Программы (процентов);</w:t>
      </w:r>
    </w:p>
    <w:p w14:paraId="1ECBF4EE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- фактический уровень достижения целевого индикатора i основного мероприятия Программы;</w:t>
      </w:r>
    </w:p>
    <w:p w14:paraId="11800550" w14:textId="77777777" w:rsidR="007B0234" w:rsidRPr="00514F8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Tpi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- установленное государственной программой целевое значение индикатора i основного мероприятия Программы.</w:t>
      </w:r>
    </w:p>
    <w:p w14:paraId="77588009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F84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(индикатора) Программы считается достигнутым, если значение </w:t>
      </w:r>
      <w:proofErr w:type="spellStart"/>
      <w:r w:rsidRPr="00514F8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514F84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1934DF65" w14:textId="77777777" w:rsidR="007B0234" w:rsidRPr="00D72511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2. Коэффициент полноты использования средств бюджета по каждому основному мероприятию Программы (подпрограммы) определяется по следующей формуле:</w:t>
      </w:r>
    </w:p>
    <w:p w14:paraId="1C6ADE91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E90EFB" w14:textId="5532B24C" w:rsidR="007B0234" w:rsidRPr="00D72511" w:rsidRDefault="00A602A3" w:rsidP="007B0234">
      <w:pPr>
        <w:pStyle w:val="ConsPlusNormal"/>
        <w:jc w:val="center"/>
      </w:pPr>
      <w:r w:rsidRPr="00D72511">
        <w:rPr>
          <w:noProof/>
          <w:position w:val="-21"/>
        </w:rPr>
        <w:drawing>
          <wp:inline distT="0" distB="0" distL="0" distR="0" wp14:anchorId="4370E5AC" wp14:editId="3823EC72">
            <wp:extent cx="16383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96C3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D4A00A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Kpoi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- коэффициент полноты использования средств областного бюджета на реализацию i основного мероприятия Программы (подпрограммы);</w:t>
      </w:r>
    </w:p>
    <w:p w14:paraId="710C7A5E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Cfoi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- сумма средств областного бюджета, израсходованных на реализацию i основного мероприятия Программы;</w:t>
      </w:r>
    </w:p>
    <w:p w14:paraId="06BF6715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Cpoi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- сумма средств, предусмотренная в областном бюджете на реализацию i основного мероприятия Программы.</w:t>
      </w:r>
    </w:p>
    <w:p w14:paraId="77E238B6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3. Коэффициент эффективности использования средств, выделяемых</w:t>
      </w:r>
      <w:r w:rsidR="00705DD7" w:rsidRPr="00D7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2511">
        <w:rPr>
          <w:rFonts w:ascii="Times New Roman" w:hAnsi="Times New Roman"/>
          <w:sz w:val="24"/>
          <w:szCs w:val="24"/>
          <w:lang w:eastAsia="ru-RU"/>
        </w:rPr>
        <w:t>на реализацию каждого мероприятия, определяется по следующей формуле:</w:t>
      </w:r>
    </w:p>
    <w:p w14:paraId="3CA6A523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1A15D7" w14:textId="69A9D5AD" w:rsidR="007B0234" w:rsidRPr="00D72511" w:rsidRDefault="00A602A3" w:rsidP="007B0234">
      <w:pPr>
        <w:pStyle w:val="ConsPlusNormal"/>
        <w:jc w:val="center"/>
      </w:pPr>
      <w:r w:rsidRPr="00D72511">
        <w:rPr>
          <w:noProof/>
          <w:position w:val="-21"/>
        </w:rPr>
        <w:drawing>
          <wp:inline distT="0" distB="0" distL="0" distR="0" wp14:anchorId="5D27DCF0" wp14:editId="628028CB">
            <wp:extent cx="14478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C90C" w14:textId="77777777" w:rsidR="007B0234" w:rsidRPr="00D72511" w:rsidRDefault="007B0234" w:rsidP="007B0234">
      <w:pPr>
        <w:pStyle w:val="ConsPlusNormal"/>
        <w:jc w:val="both"/>
      </w:pPr>
    </w:p>
    <w:p w14:paraId="0F61B970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- коэффициент эффективности использования средств, выделяемых из областного бюджета на реализацию i основного мероприятия Программы (подпрограммы).</w:t>
      </w:r>
    </w:p>
    <w:p w14:paraId="3313BCA1" w14:textId="77777777" w:rsidR="007B0234" w:rsidRPr="00D72511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 xml:space="preserve">4. Бюджетная эффективность реализации основного мероприятия Программы признается высокой в случае, если значение </w:t>
      </w: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100%.</w:t>
      </w:r>
    </w:p>
    <w:p w14:paraId="17383625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proofErr w:type="spellStart"/>
      <w:r w:rsidRPr="00D72511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D72511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6281F21F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14:paraId="2E327072" w14:textId="77777777" w:rsidR="007B0234" w:rsidRPr="00D72511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14:paraId="60108F71" w14:textId="77777777" w:rsidR="00705DD7" w:rsidRPr="00D72511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65BCD92" w14:textId="77777777" w:rsidR="00705DD7" w:rsidRPr="00D72511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bCs/>
          <w:sz w:val="24"/>
          <w:szCs w:val="24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14:paraId="3AEA4CFB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998053C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14:paraId="680DB6A5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отсутствие финансирования или неполное финансирование из различных источников финансового обеспечения программы;</w:t>
      </w:r>
    </w:p>
    <w:p w14:paraId="7124CEB3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отсутствие проектно-сметной документации;</w:t>
      </w:r>
    </w:p>
    <w:p w14:paraId="2C1AA569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риск неэффективных управленческих решений в ходе выполнения</w:t>
      </w:r>
      <w:r w:rsidR="00EA6509" w:rsidRPr="00D7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2511">
        <w:rPr>
          <w:rFonts w:ascii="Times New Roman" w:hAnsi="Times New Roman"/>
          <w:sz w:val="24"/>
          <w:szCs w:val="24"/>
          <w:lang w:eastAsia="ru-RU"/>
        </w:rPr>
        <w:t>программы;</w:t>
      </w:r>
    </w:p>
    <w:p w14:paraId="154874B4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природно-климатические риски, обусловленные тем, что колебания погодных условий оказывают серьезное влияние на сроки проведения строительно-монтажных работ;</w:t>
      </w:r>
    </w:p>
    <w:p w14:paraId="17B1E2C7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возникновение обстоятельств непреодолимой силы;</w:t>
      </w:r>
    </w:p>
    <w:p w14:paraId="1E55A76A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- изменение федерального законодательства.</w:t>
      </w:r>
    </w:p>
    <w:p w14:paraId="57044D0C" w14:textId="77777777" w:rsidR="00705DD7" w:rsidRPr="00D72511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14:paraId="5B0CA065" w14:textId="77777777" w:rsidR="0064140B" w:rsidRPr="00D72511" w:rsidRDefault="0064140B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723722" w14:textId="77777777" w:rsidR="003A366C" w:rsidRPr="00D72511" w:rsidRDefault="0064140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2511">
        <w:rPr>
          <w:rFonts w:ascii="Times New Roman" w:hAnsi="Times New Roman"/>
          <w:sz w:val="24"/>
          <w:szCs w:val="24"/>
          <w:lang w:eastAsia="ru-RU"/>
        </w:rPr>
        <w:br w:type="page"/>
      </w:r>
      <w:r w:rsidR="003A366C" w:rsidRPr="00D72511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4EB9D12B" w14:textId="77777777" w:rsidR="003A366C" w:rsidRPr="00D72511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2511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499A32D7" w14:textId="77777777" w:rsidR="003A366C" w:rsidRPr="00D72511" w:rsidRDefault="003A366C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9D423D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14:paraId="1B02F9BA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sz w:val="24"/>
          <w:szCs w:val="24"/>
          <w:lang w:eastAsia="ru-RU"/>
        </w:rPr>
        <w:t>об индикаторах и показателях муниципальной программы, подпрограммы и их значениях</w:t>
      </w:r>
    </w:p>
    <w:p w14:paraId="5C3306B2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949"/>
        <w:gridCol w:w="767"/>
        <w:gridCol w:w="768"/>
        <w:gridCol w:w="768"/>
        <w:gridCol w:w="768"/>
        <w:gridCol w:w="768"/>
        <w:gridCol w:w="768"/>
      </w:tblGrid>
      <w:tr w:rsidR="00D72511" w:rsidRPr="00D72511" w14:paraId="1E6B8FDB" w14:textId="77777777" w:rsidTr="00514F84">
        <w:trPr>
          <w:trHeight w:val="20"/>
          <w:jc w:val="center"/>
        </w:trPr>
        <w:tc>
          <w:tcPr>
            <w:tcW w:w="4650" w:type="dxa"/>
            <w:vMerge w:val="restart"/>
            <w:vAlign w:val="center"/>
          </w:tcPr>
          <w:p w14:paraId="2C94C85C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49" w:type="dxa"/>
            <w:vMerge w:val="restart"/>
            <w:vAlign w:val="center"/>
          </w:tcPr>
          <w:p w14:paraId="62D74843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07" w:type="dxa"/>
            <w:gridSpan w:val="6"/>
            <w:vAlign w:val="center"/>
          </w:tcPr>
          <w:p w14:paraId="77FC202E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D72511" w:rsidRPr="00D72511" w14:paraId="1823635C" w14:textId="77777777" w:rsidTr="00514F84">
        <w:trPr>
          <w:trHeight w:val="20"/>
          <w:jc w:val="center"/>
        </w:trPr>
        <w:tc>
          <w:tcPr>
            <w:tcW w:w="4650" w:type="dxa"/>
            <w:vMerge/>
            <w:vAlign w:val="center"/>
          </w:tcPr>
          <w:p w14:paraId="1F7A83E0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14:paraId="3A21EE82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14:paraId="42C7CBAA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05DD1BD1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(базовый год)</w:t>
            </w:r>
          </w:p>
        </w:tc>
        <w:tc>
          <w:tcPr>
            <w:tcW w:w="768" w:type="dxa"/>
            <w:vAlign w:val="center"/>
          </w:tcPr>
          <w:p w14:paraId="0E80D95A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  <w:vAlign w:val="center"/>
          </w:tcPr>
          <w:p w14:paraId="001EFC8F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  <w:vAlign w:val="center"/>
          </w:tcPr>
          <w:p w14:paraId="3FCBA987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8" w:type="dxa"/>
            <w:vAlign w:val="center"/>
          </w:tcPr>
          <w:p w14:paraId="03338700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8" w:type="dxa"/>
            <w:vAlign w:val="center"/>
          </w:tcPr>
          <w:p w14:paraId="6ACEBC86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72511" w:rsidRPr="00D72511" w14:paraId="0D3AA873" w14:textId="77777777" w:rsidTr="00514F84">
        <w:trPr>
          <w:trHeight w:val="20"/>
          <w:jc w:val="center"/>
        </w:trPr>
        <w:tc>
          <w:tcPr>
            <w:tcW w:w="4650" w:type="dxa"/>
            <w:vAlign w:val="center"/>
          </w:tcPr>
          <w:p w14:paraId="20A78296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vAlign w:val="center"/>
          </w:tcPr>
          <w:p w14:paraId="554976E1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14:paraId="7E626D07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vAlign w:val="center"/>
          </w:tcPr>
          <w:p w14:paraId="20FD96D6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vAlign w:val="center"/>
          </w:tcPr>
          <w:p w14:paraId="3B905BCC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center"/>
          </w:tcPr>
          <w:p w14:paraId="2C1E6299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vAlign w:val="center"/>
          </w:tcPr>
          <w:p w14:paraId="24B957FB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vAlign w:val="center"/>
          </w:tcPr>
          <w:p w14:paraId="75710E33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72511" w:rsidRPr="00D72511" w14:paraId="7524F642" w14:textId="77777777" w:rsidTr="00514F84">
        <w:trPr>
          <w:trHeight w:val="20"/>
          <w:jc w:val="center"/>
        </w:trPr>
        <w:tc>
          <w:tcPr>
            <w:tcW w:w="4650" w:type="dxa"/>
          </w:tcPr>
          <w:p w14:paraId="1E5D093D" w14:textId="77777777" w:rsidR="003A366C" w:rsidRPr="00D72511" w:rsidRDefault="003A366C" w:rsidP="00F068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Количество </w:t>
            </w:r>
            <w:r w:rsidR="00514F84" w:rsidRPr="00D72511">
              <w:rPr>
                <w:rFonts w:ascii="Times New Roman" w:hAnsi="Times New Roman" w:cs="Times New Roman"/>
                <w:sz w:val="18"/>
                <w:szCs w:val="18"/>
              </w:rPr>
              <w:t>муниципальных жилых домов, требующих ремонта,</w:t>
            </w:r>
            <w:r w:rsidR="00363B6B" w:rsidRPr="00D72511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949" w:type="dxa"/>
            <w:vAlign w:val="center"/>
          </w:tcPr>
          <w:p w14:paraId="72382B3F" w14:textId="77777777" w:rsidR="003A366C" w:rsidRPr="00D72511" w:rsidRDefault="003A366C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67" w:type="dxa"/>
            <w:vAlign w:val="center"/>
          </w:tcPr>
          <w:p w14:paraId="6FDFF1AA" w14:textId="77777777" w:rsidR="003A366C" w:rsidRPr="00D72511" w:rsidRDefault="00514F84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vAlign w:val="center"/>
          </w:tcPr>
          <w:p w14:paraId="7D47089B" w14:textId="77777777" w:rsidR="003A366C" w:rsidRPr="00D72511" w:rsidRDefault="00C44E08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vAlign w:val="center"/>
          </w:tcPr>
          <w:p w14:paraId="29221A45" w14:textId="2352E399" w:rsidR="003A366C" w:rsidRPr="00D72511" w:rsidRDefault="00E759E0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1C569B91" w14:textId="0B698AEF" w:rsidR="003A366C" w:rsidRPr="00D72511" w:rsidRDefault="00E759E0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419ABCA1" w14:textId="08E4090F" w:rsidR="003A366C" w:rsidRPr="00D72511" w:rsidRDefault="00E759E0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vAlign w:val="center"/>
          </w:tcPr>
          <w:p w14:paraId="684333BE" w14:textId="33C755F2" w:rsidR="003A366C" w:rsidRPr="00D72511" w:rsidRDefault="00E759E0" w:rsidP="003A36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260833F2" w14:textId="77777777" w:rsidR="00C44E08" w:rsidRDefault="00C44E0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3BD8908" w14:textId="77777777" w:rsidR="00C0708F" w:rsidRDefault="00C44E0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93EC1A3" w14:textId="77777777" w:rsidR="00857FA8" w:rsidRPr="00D72511" w:rsidRDefault="00857FA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2511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379759DD" w14:textId="77777777" w:rsidR="00857FA8" w:rsidRPr="00D72511" w:rsidRDefault="00857FA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2511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445F5059" w14:textId="77777777" w:rsidR="00AF1E86" w:rsidRPr="00D72511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9A30BD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114C844D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2511">
        <w:rPr>
          <w:rFonts w:ascii="Times New Roman" w:hAnsi="Times New Roman"/>
          <w:b/>
          <w:sz w:val="24"/>
          <w:szCs w:val="24"/>
          <w:lang w:eastAsia="ru-RU"/>
        </w:rPr>
        <w:t>основных мероприятий муниципальной программы</w:t>
      </w:r>
    </w:p>
    <w:p w14:paraId="3F7C35F2" w14:textId="77777777" w:rsidR="00AF1E86" w:rsidRPr="00D72511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41"/>
        <w:gridCol w:w="1977"/>
        <w:gridCol w:w="957"/>
        <w:gridCol w:w="957"/>
        <w:gridCol w:w="1531"/>
        <w:gridCol w:w="2170"/>
      </w:tblGrid>
      <w:tr w:rsidR="00AF1E86" w:rsidRPr="00D72511" w14:paraId="23D3AE5B" w14:textId="77777777" w:rsidTr="002F27B1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2B1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B27189B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704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6CBA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EDC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5BE" w14:textId="77777777" w:rsidR="00E366DB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  <w:p w14:paraId="1E8F403A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19D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Связь мероприятия с показателями программы (подпрограммы)</w:t>
            </w:r>
          </w:p>
        </w:tc>
      </w:tr>
      <w:tr w:rsidR="00AF1E86" w:rsidRPr="00D72511" w14:paraId="740A0F56" w14:textId="77777777" w:rsidTr="002F27B1">
        <w:trPr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9887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20C0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7F3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2B7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496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511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CDF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A57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E86" w:rsidRPr="00D72511" w14:paraId="35FAC31E" w14:textId="77777777" w:rsidTr="002F27B1">
        <w:trPr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E3D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17B7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AE1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ACE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E6C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A0E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63D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1E86" w:rsidRPr="00D72511" w14:paraId="049F747E" w14:textId="77777777" w:rsidTr="002F27B1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162" w14:textId="77777777" w:rsidR="00AF1E86" w:rsidRPr="00D72511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</w:tr>
      <w:tr w:rsidR="00AF1E86" w:rsidRPr="00D72511" w14:paraId="1FBF693C" w14:textId="77777777" w:rsidTr="002F27B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ADC" w14:textId="77777777" w:rsidR="00AF1E86" w:rsidRPr="00D72511" w:rsidRDefault="00E366DB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6C2" w14:textId="77777777" w:rsidR="00AF1E86" w:rsidRPr="00D72511" w:rsidRDefault="00514F84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муниципальных жилых домов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545" w14:textId="77777777" w:rsidR="00AF1E86" w:rsidRPr="00D72511" w:rsidRDefault="00E366DB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02C872AA" w14:textId="77777777" w:rsidR="00E366DB" w:rsidRPr="00D72511" w:rsidRDefault="00E366DB" w:rsidP="00E366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8E1" w14:textId="77777777" w:rsidR="00AF1E86" w:rsidRPr="00D72511" w:rsidRDefault="00E366DB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E7A0" w14:textId="77777777" w:rsidR="00AF1E86" w:rsidRPr="00D72511" w:rsidRDefault="00E366DB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450C6" w:rsidRPr="00D725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794" w14:textId="77777777" w:rsidR="00AF1E86" w:rsidRPr="00D72511" w:rsidRDefault="00514F84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Повышение качества условий проживания граждан в муниципальных жилых домах.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C88" w14:textId="77777777" w:rsidR="00AF1E86" w:rsidRPr="00D72511" w:rsidRDefault="00514F84" w:rsidP="002F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511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жилых домов, требующих ремонта</w:t>
            </w:r>
          </w:p>
        </w:tc>
      </w:tr>
    </w:tbl>
    <w:p w14:paraId="0D34F5BF" w14:textId="77777777" w:rsidR="00AF1E86" w:rsidRPr="00D72511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C456C9" w14:textId="77777777" w:rsidR="002C47F7" w:rsidRDefault="002C47F7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E4231E9" w14:textId="77777777" w:rsidR="00C0708F" w:rsidRDefault="00C0708F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  <w:sectPr w:rsidR="00C0708F" w:rsidSect="00FD7FDB">
          <w:pgSz w:w="11906" w:h="16838" w:code="9"/>
          <w:pgMar w:top="567" w:right="567" w:bottom="426" w:left="1134" w:header="284" w:footer="284" w:gutter="0"/>
          <w:cols w:space="708"/>
          <w:docGrid w:linePitch="360"/>
        </w:sectPr>
      </w:pPr>
    </w:p>
    <w:p w14:paraId="2C81B021" w14:textId="77777777" w:rsidR="00F0688B" w:rsidRPr="00514F84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F8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14:paraId="064EBED4" w14:textId="77777777" w:rsidR="00F0688B" w:rsidRPr="00514F84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4F84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6C7E15F3" w14:textId="77777777" w:rsidR="00AF1E86" w:rsidRPr="005971F7" w:rsidRDefault="00AF1E86" w:rsidP="00AF1E8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Par443"/>
      <w:bookmarkEnd w:id="0"/>
      <w:r w:rsidRPr="005971F7">
        <w:rPr>
          <w:rFonts w:ascii="Times New Roman" w:hAnsi="Times New Roman"/>
          <w:b/>
          <w:lang w:eastAsia="ru-RU"/>
        </w:rPr>
        <w:t>РЕСУРСНОЕ ОБЕСПЕЧЕНИЕ</w:t>
      </w:r>
    </w:p>
    <w:p w14:paraId="3C1D0EDA" w14:textId="77777777" w:rsidR="00AF1E86" w:rsidRPr="005971F7" w:rsidRDefault="00AF1E86" w:rsidP="00AF1E8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971F7">
        <w:rPr>
          <w:rFonts w:ascii="Times New Roman" w:hAnsi="Times New Roman"/>
          <w:b/>
          <w:lang w:eastAsia="ru-RU"/>
        </w:rPr>
        <w:t>реализации муниципальной программы</w:t>
      </w:r>
    </w:p>
    <w:p w14:paraId="41CF9989" w14:textId="77777777" w:rsidR="00AF1E86" w:rsidRPr="00514F8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2268"/>
        <w:gridCol w:w="852"/>
        <w:gridCol w:w="737"/>
        <w:gridCol w:w="1248"/>
        <w:gridCol w:w="866"/>
        <w:gridCol w:w="19"/>
        <w:gridCol w:w="2148"/>
        <w:gridCol w:w="19"/>
        <w:gridCol w:w="866"/>
        <w:gridCol w:w="885"/>
        <w:gridCol w:w="885"/>
        <w:gridCol w:w="885"/>
        <w:gridCol w:w="885"/>
        <w:gridCol w:w="1107"/>
        <w:gridCol w:w="19"/>
      </w:tblGrid>
      <w:tr w:rsidR="002C47F7" w:rsidRPr="00514F84" w14:paraId="2787261E" w14:textId="77777777" w:rsidTr="002811FA">
        <w:trPr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1FC87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1A622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</w:t>
            </w:r>
          </w:p>
          <w:p w14:paraId="42CF06B9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(далее также - ГРБС)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1ACAC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&lt;*&gt;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9F536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155" w14:textId="77777777" w:rsidR="002C47F7" w:rsidRPr="00514F84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F84">
              <w:rPr>
                <w:rFonts w:ascii="Times New Roman" w:hAnsi="Times New Roman" w:cs="Times New Roman"/>
                <w:sz w:val="16"/>
                <w:szCs w:val="16"/>
              </w:rPr>
              <w:t>Расходы (тыс. рублей) по годам реализации</w:t>
            </w:r>
          </w:p>
        </w:tc>
      </w:tr>
      <w:tr w:rsidR="002C47F7" w:rsidRPr="00376F2E" w14:paraId="4A7A52A8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E1762" w14:textId="77777777" w:rsidR="002C47F7" w:rsidRPr="00376F2E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3ACD8" w14:textId="77777777" w:rsidR="002C47F7" w:rsidRPr="00376F2E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AB4AF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26BBA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  <w:p w14:paraId="3F8B835B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B0A28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1810B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034AD" w14:textId="77777777" w:rsidR="002C47F7" w:rsidRPr="00376F2E" w:rsidRDefault="002C47F7" w:rsidP="00513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194BB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080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2C766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4224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E0764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E5687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C47F7" w:rsidRPr="00376F2E" w14:paraId="467225C3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1DA29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B3CA6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27968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8611A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1DF84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87FDB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DB12C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2E329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979A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1C483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010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F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103ED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053F9" w14:textId="77777777" w:rsidR="002C47F7" w:rsidRPr="00376F2E" w:rsidRDefault="002C47F7" w:rsidP="005130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14F88" w:rsidRPr="00376F2E" w14:paraId="70AFA75E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F8D6C" w14:textId="77777777" w:rsid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69812B11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53494" w:rsidRPr="00BB4DCF">
              <w:rPr>
                <w:rFonts w:ascii="Times New Roman" w:hAnsi="Times New Roman"/>
              </w:rPr>
              <w:t>Жилищное хозяйство муниципального образования Илькинское</w:t>
            </w:r>
            <w:r w:rsidR="00253494">
              <w:rPr>
                <w:rFonts w:ascii="Times New Roman" w:hAnsi="Times New Roman"/>
              </w:rPr>
              <w:t xml:space="preserve"> сельское</w:t>
            </w:r>
            <w:r w:rsidR="00253494" w:rsidRPr="00BB4DCF">
              <w:rPr>
                <w:rFonts w:ascii="Times New Roman" w:hAnsi="Times New Roman"/>
              </w:rPr>
              <w:t xml:space="preserve"> </w:t>
            </w:r>
            <w:r w:rsidR="00253494">
              <w:rPr>
                <w:rFonts w:ascii="Times New Roman" w:hAnsi="Times New Roman"/>
              </w:rPr>
              <w:t xml:space="preserve">поселение </w:t>
            </w:r>
            <w:r w:rsidR="00253494" w:rsidRPr="00BB4DCF">
              <w:rPr>
                <w:rFonts w:ascii="Times New Roman" w:hAnsi="Times New Roman"/>
              </w:rPr>
              <w:t>Меленковского</w:t>
            </w:r>
            <w:r w:rsidR="00253494">
              <w:rPr>
                <w:rFonts w:ascii="Times New Roman" w:hAnsi="Times New Roman"/>
              </w:rPr>
              <w:t xml:space="preserve"> муниципального</w:t>
            </w:r>
            <w:r w:rsidR="00253494" w:rsidRPr="00BB4DCF">
              <w:rPr>
                <w:rFonts w:ascii="Times New Roman" w:hAnsi="Times New Roman"/>
              </w:rPr>
              <w:t xml:space="preserve"> района</w:t>
            </w:r>
            <w:r w:rsidR="00253494">
              <w:rPr>
                <w:rFonts w:ascii="Times New Roman" w:hAnsi="Times New Roman"/>
              </w:rPr>
              <w:t xml:space="preserve"> Владимирской области</w:t>
            </w:r>
            <w:r w:rsidR="00253494" w:rsidRPr="00BB4DCF">
              <w:rPr>
                <w:rFonts w:ascii="Times New Roman" w:hAnsi="Times New Roman"/>
              </w:rPr>
              <w:t xml:space="preserve"> на 2021-2025 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E2C48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5785D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72FB9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E9EED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3D851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E7CAE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21692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C670" w14:textId="1D934664" w:rsidR="00214F88" w:rsidRPr="00214F88" w:rsidRDefault="0088481F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1AA01" w14:textId="79EBDB4B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0BF" w14:textId="2209704A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054B1" w14:textId="3722CE32" w:rsidR="00214F88" w:rsidRPr="00214F88" w:rsidRDefault="0062398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4F88" w:rsidRPr="00214F8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E0B2E" w14:textId="2E60D20D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481F">
              <w:rPr>
                <w:rFonts w:ascii="Times New Roman" w:hAnsi="Times New Roman" w:cs="Times New Roman"/>
              </w:rPr>
              <w:t>5</w:t>
            </w:r>
            <w:r w:rsidR="00214F88" w:rsidRPr="00214F88">
              <w:rPr>
                <w:rFonts w:ascii="Times New Roman" w:hAnsi="Times New Roman" w:cs="Times New Roman"/>
              </w:rPr>
              <w:t>0,00</w:t>
            </w:r>
          </w:p>
        </w:tc>
      </w:tr>
      <w:tr w:rsidR="00214F88" w:rsidRPr="00376F2E" w14:paraId="18961E88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4C22D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A0A18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21B13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5985F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340A4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39C0A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5D18B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4BE40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87B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AA252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DCA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B141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D8D6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88" w:rsidRPr="00376F2E" w14:paraId="1D306C19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DFBC8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10038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25902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D7472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927A3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2531C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B2A2B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D9B0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222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B9AD0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37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DF5B6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83184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88" w:rsidRPr="00376F2E" w14:paraId="2320BCA7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FB812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58533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3B645" w14:textId="77777777" w:rsidR="00214F88" w:rsidRPr="00376F2E" w:rsidRDefault="002811FA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42625" w14:textId="77777777" w:rsidR="00214F88" w:rsidRPr="00376F2E" w:rsidRDefault="002811FA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8324F" w14:textId="77777777" w:rsidR="00214F88" w:rsidRPr="00376F2E" w:rsidRDefault="002811FA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EC482" w14:textId="77777777" w:rsidR="00214F88" w:rsidRPr="00376F2E" w:rsidRDefault="002811FA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97D4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E695F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4AF" w14:textId="60554DBC" w:rsidR="00214F88" w:rsidRPr="00214F88" w:rsidRDefault="0088481F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AE8E1" w14:textId="6224ABAE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C845" w14:textId="1EB290C3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3D250" w14:textId="01A78B2C" w:rsidR="00214F88" w:rsidRPr="00214F88" w:rsidRDefault="0062398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4F88" w:rsidRPr="00214F8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81956" w14:textId="35915BB5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481F">
              <w:rPr>
                <w:rFonts w:ascii="Times New Roman" w:hAnsi="Times New Roman" w:cs="Times New Roman"/>
              </w:rPr>
              <w:t>5</w:t>
            </w:r>
            <w:r w:rsidR="00214F88" w:rsidRPr="00214F88">
              <w:rPr>
                <w:rFonts w:ascii="Times New Roman" w:hAnsi="Times New Roman" w:cs="Times New Roman"/>
              </w:rPr>
              <w:t>0,00</w:t>
            </w:r>
          </w:p>
        </w:tc>
      </w:tr>
      <w:tr w:rsidR="00214F88" w:rsidRPr="00376F2E" w14:paraId="2B7BD263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2264A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3B3A3" w14:textId="77777777" w:rsidR="00214F88" w:rsidRPr="00376F2E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F2406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5A94F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D1F34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2F020" w14:textId="77777777" w:rsidR="00214F88" w:rsidRPr="00376F2E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2B41E" w14:textId="77777777" w:rsidR="00214F88" w:rsidRPr="00376F2E" w:rsidRDefault="00214F88" w:rsidP="00214F88">
            <w:pPr>
              <w:pStyle w:val="ConsPlusNormal"/>
              <w:rPr>
                <w:rFonts w:ascii="Times New Roman" w:hAnsi="Times New Roman" w:cs="Times New Roman"/>
              </w:rPr>
            </w:pPr>
            <w:r w:rsidRPr="00376F2E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4E17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0F7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DF4B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6A6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EAACE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B8C2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88" w:rsidRPr="00214F88" w14:paraId="091D357B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2F84E" w14:textId="77777777" w:rsidR="00214F88" w:rsidRPr="0005680C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14:paraId="4C3CA818" w14:textId="77777777" w:rsidR="00214F88" w:rsidRPr="0005680C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C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муниципальных жилых домов»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97FCD" w14:textId="77777777" w:rsidR="00214F88" w:rsidRPr="0005680C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0C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8C89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34E7F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74696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BCA6C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17A95" w14:textId="77777777" w:rsidR="00214F88" w:rsidRPr="00214F88" w:rsidRDefault="00214F88" w:rsidP="00214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88EF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04F9" w14:textId="4D424BF2" w:rsidR="00214F88" w:rsidRPr="00214F88" w:rsidRDefault="0088481F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8B89A" w14:textId="29462E30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8DE3" w14:textId="15FC604E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6222C" w14:textId="6EED4E44" w:rsidR="00214F88" w:rsidRPr="00214F88" w:rsidRDefault="0062398B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4F88" w:rsidRPr="00214F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9B5B9" w14:textId="2C953964" w:rsidR="00214F88" w:rsidRPr="00214F88" w:rsidRDefault="00FD7FDB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48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14F88" w:rsidRPr="00214F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14F88" w:rsidRPr="00214F88" w14:paraId="4DA182FB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956CC" w14:textId="77777777" w:rsidR="00214F88" w:rsidRPr="0005680C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3A2E7" w14:textId="77777777" w:rsidR="00214F88" w:rsidRPr="0005680C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D6D1C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F81F1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8F24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3D57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185EE" w14:textId="77777777" w:rsidR="00214F88" w:rsidRPr="00214F88" w:rsidRDefault="00214F88" w:rsidP="00214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BE8C7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1B1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24AD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C9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CE3BF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9D448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F88" w:rsidRPr="00214F88" w14:paraId="5A4A3F47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AB332" w14:textId="77777777" w:rsidR="00214F88" w:rsidRPr="0005680C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9611A" w14:textId="77777777" w:rsidR="00214F88" w:rsidRPr="0005680C" w:rsidRDefault="00214F88" w:rsidP="00214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EF76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6769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0A44C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BD3D9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AF650" w14:textId="77777777" w:rsidR="00214F88" w:rsidRPr="00214F88" w:rsidRDefault="00214F88" w:rsidP="00214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823A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15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A7E65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AD7A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EF16B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07662" w14:textId="77777777" w:rsidR="00214F88" w:rsidRPr="00214F88" w:rsidRDefault="00214F88" w:rsidP="0021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FA" w:rsidRPr="00214F88" w14:paraId="6668CA55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A710A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F7C34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C9C33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12B0B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D08A7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1EFB3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55169" w14:textId="77777777" w:rsidR="002811FA" w:rsidRPr="00214F88" w:rsidRDefault="002811FA" w:rsidP="00281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10980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3F7" w14:textId="6C9C6C5A" w:rsidR="002811FA" w:rsidRPr="00214F88" w:rsidRDefault="0088481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5ED38" w14:textId="790D1B8B" w:rsidR="002811FA" w:rsidRPr="00214F88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C2A" w14:textId="6E7F23F5" w:rsidR="002811FA" w:rsidRPr="00214F88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4539B" w14:textId="726B4D5B" w:rsidR="002811FA" w:rsidRPr="00214F88" w:rsidRDefault="0062398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811FA" w:rsidRPr="00214F8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86508" w14:textId="47CE5254" w:rsidR="002811FA" w:rsidRPr="00214F88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48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811FA" w:rsidRPr="00214F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811FA" w:rsidRPr="00214F88" w14:paraId="1FF70CAC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70468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0E857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E344A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8B6D3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AA27C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81CC1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3EA4F" w14:textId="77777777" w:rsidR="002811FA" w:rsidRPr="00214F88" w:rsidRDefault="002811FA" w:rsidP="00281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4F88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0BC82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89A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BA0AF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36A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13B2E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82D1A" w14:textId="77777777" w:rsidR="002811FA" w:rsidRPr="00214F88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FA" w:rsidRPr="0005680C" w14:paraId="081F7970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DEE3C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  <w:p w14:paraId="22996624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«Ремонт муниципального жилого дома с. Войново»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02D98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 1.1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21B1A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68A17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C5F6F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5FF51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07FAD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EBAA2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7D3" w14:textId="40260591" w:rsidR="002811FA" w:rsidRPr="0005680C" w:rsidRDefault="0088481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534BA" w14:textId="6B9F73C1" w:rsidR="002811FA" w:rsidRPr="0005680C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CB3" w14:textId="12B5F0BB" w:rsidR="002811FA" w:rsidRPr="0005680C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693A8" w14:textId="448AC795" w:rsidR="002811FA" w:rsidRPr="0062398B" w:rsidRDefault="0062398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9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59E0" w:rsidRPr="0062398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B6BB3" w14:textId="1D4C720A" w:rsidR="002811FA" w:rsidRPr="0062398B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48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811FA" w:rsidRPr="006239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11FA" w:rsidRPr="0005680C" w14:paraId="425883B9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27523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48313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5550F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CDC2B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72E8B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16AED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FD89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E38C7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F320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FDB62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065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BC23D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763B2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1FA" w:rsidRPr="0005680C" w14:paraId="05D0802D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224CD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AA916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577F3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7FA5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892AA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F66A9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2589B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E0BD8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5FFE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47D4B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A758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BD9FA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5FABB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1FA" w:rsidRPr="0005680C" w14:paraId="5C11CAF5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1E038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37BB7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DFE3C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F2D12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0ED3E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0700120070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A5E55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1B18E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563C8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FA2" w14:textId="01E1BDE0" w:rsidR="002811FA" w:rsidRPr="0005680C" w:rsidRDefault="0088481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2FCFC" w14:textId="08CE326B" w:rsidR="002811FA" w:rsidRPr="0005680C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0EF0" w14:textId="0877C0F7" w:rsidR="002811FA" w:rsidRPr="0005680C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9DA4B" w14:textId="60E8612A" w:rsidR="002811FA" w:rsidRPr="0062398B" w:rsidRDefault="0088481F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81F33" w14:textId="0E9597D3" w:rsidR="002811FA" w:rsidRPr="0062398B" w:rsidRDefault="00FD7FDB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481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2811FA" w:rsidRPr="0005680C" w14:paraId="0D2F85B1" w14:textId="77777777" w:rsidTr="002811FA">
        <w:trPr>
          <w:gridAfter w:val="1"/>
          <w:wAfter w:w="19" w:type="dxa"/>
          <w:trHeight w:val="2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3F445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EB7AE" w14:textId="77777777" w:rsidR="002811FA" w:rsidRPr="0005680C" w:rsidRDefault="002811FA" w:rsidP="00281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98C63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BADAB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27521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3E23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0CC0A" w14:textId="77777777" w:rsidR="002811FA" w:rsidRPr="0005680C" w:rsidRDefault="002811FA" w:rsidP="00281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680C">
              <w:rPr>
                <w:rFonts w:ascii="Times New Roman" w:hAnsi="Times New Roman" w:cs="Times New Roman"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050E9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B3BD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8433C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C04" w14:textId="77777777" w:rsidR="002811FA" w:rsidRPr="0005680C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D596A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C07AF" w14:textId="77777777" w:rsidR="002811FA" w:rsidRPr="0062398B" w:rsidRDefault="002811FA" w:rsidP="00281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77895B" w14:textId="77777777" w:rsidR="00AF1E86" w:rsidRPr="0095227C" w:rsidRDefault="00AF1E86" w:rsidP="00274CB2">
      <w:pPr>
        <w:pStyle w:val="ConsPlusNormal"/>
        <w:rPr>
          <w:rFonts w:ascii="Times New Roman" w:hAnsi="Times New Roman" w:cs="Times New Roman"/>
          <w:color w:val="FF0000"/>
        </w:rPr>
      </w:pPr>
    </w:p>
    <w:sectPr w:rsidR="00AF1E86" w:rsidRPr="0095227C" w:rsidSect="005971F7">
      <w:pgSz w:w="16838" w:h="11906" w:orient="landscape" w:code="9"/>
      <w:pgMar w:top="397" w:right="567" w:bottom="709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71F4" w14:textId="77777777" w:rsidR="0074707D" w:rsidRDefault="0074707D" w:rsidP="0045685E">
      <w:pPr>
        <w:spacing w:after="0" w:line="240" w:lineRule="auto"/>
      </w:pPr>
      <w:r>
        <w:separator/>
      </w:r>
    </w:p>
  </w:endnote>
  <w:endnote w:type="continuationSeparator" w:id="0">
    <w:p w14:paraId="3B07D9BB" w14:textId="77777777" w:rsidR="0074707D" w:rsidRDefault="0074707D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B282" w14:textId="77777777" w:rsidR="0074707D" w:rsidRDefault="0074707D" w:rsidP="0045685E">
      <w:pPr>
        <w:spacing w:after="0" w:line="240" w:lineRule="auto"/>
      </w:pPr>
      <w:r>
        <w:separator/>
      </w:r>
    </w:p>
  </w:footnote>
  <w:footnote w:type="continuationSeparator" w:id="0">
    <w:p w14:paraId="34600920" w14:textId="77777777" w:rsidR="0074707D" w:rsidRDefault="0074707D" w:rsidP="0045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 w16cid:durableId="1684897398">
    <w:abstractNumId w:val="1"/>
  </w:num>
  <w:num w:numId="2" w16cid:durableId="48732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5680C"/>
    <w:rsid w:val="0006289D"/>
    <w:rsid w:val="000C16BC"/>
    <w:rsid w:val="000D0F82"/>
    <w:rsid w:val="000D13C4"/>
    <w:rsid w:val="000E28D2"/>
    <w:rsid w:val="00115781"/>
    <w:rsid w:val="001879A5"/>
    <w:rsid w:val="00190AC7"/>
    <w:rsid w:val="001A2265"/>
    <w:rsid w:val="001D1E83"/>
    <w:rsid w:val="0021409C"/>
    <w:rsid w:val="002140C5"/>
    <w:rsid w:val="00214F88"/>
    <w:rsid w:val="00224E97"/>
    <w:rsid w:val="00253494"/>
    <w:rsid w:val="00257426"/>
    <w:rsid w:val="00274CB2"/>
    <w:rsid w:val="002811FA"/>
    <w:rsid w:val="002946F1"/>
    <w:rsid w:val="002C47F7"/>
    <w:rsid w:val="002F27B1"/>
    <w:rsid w:val="003113C4"/>
    <w:rsid w:val="00363B6B"/>
    <w:rsid w:val="003757ED"/>
    <w:rsid w:val="003A366C"/>
    <w:rsid w:val="003A72F6"/>
    <w:rsid w:val="003C169D"/>
    <w:rsid w:val="003C7006"/>
    <w:rsid w:val="003F5480"/>
    <w:rsid w:val="0042186B"/>
    <w:rsid w:val="00430D82"/>
    <w:rsid w:val="0045685E"/>
    <w:rsid w:val="0050651E"/>
    <w:rsid w:val="005130B8"/>
    <w:rsid w:val="00514F84"/>
    <w:rsid w:val="00585065"/>
    <w:rsid w:val="005971F7"/>
    <w:rsid w:val="005C1DBE"/>
    <w:rsid w:val="005E6280"/>
    <w:rsid w:val="0062398B"/>
    <w:rsid w:val="0064140B"/>
    <w:rsid w:val="00703A39"/>
    <w:rsid w:val="00705DD7"/>
    <w:rsid w:val="00722D0F"/>
    <w:rsid w:val="0074707D"/>
    <w:rsid w:val="0077798F"/>
    <w:rsid w:val="007A6B17"/>
    <w:rsid w:val="007B0234"/>
    <w:rsid w:val="008015B1"/>
    <w:rsid w:val="00803E68"/>
    <w:rsid w:val="00840F7B"/>
    <w:rsid w:val="00857FA8"/>
    <w:rsid w:val="008677A7"/>
    <w:rsid w:val="0088481F"/>
    <w:rsid w:val="00913534"/>
    <w:rsid w:val="0095227C"/>
    <w:rsid w:val="0098686D"/>
    <w:rsid w:val="009C1AA9"/>
    <w:rsid w:val="009E7C70"/>
    <w:rsid w:val="00A050A1"/>
    <w:rsid w:val="00A205C0"/>
    <w:rsid w:val="00A24953"/>
    <w:rsid w:val="00A602A3"/>
    <w:rsid w:val="00A758E5"/>
    <w:rsid w:val="00A922BA"/>
    <w:rsid w:val="00AC2BDF"/>
    <w:rsid w:val="00AF1883"/>
    <w:rsid w:val="00AF1E86"/>
    <w:rsid w:val="00AF6F0E"/>
    <w:rsid w:val="00B45949"/>
    <w:rsid w:val="00B73F46"/>
    <w:rsid w:val="00B76F5D"/>
    <w:rsid w:val="00BB4DCF"/>
    <w:rsid w:val="00BD2660"/>
    <w:rsid w:val="00BD2E6C"/>
    <w:rsid w:val="00C0708F"/>
    <w:rsid w:val="00C21318"/>
    <w:rsid w:val="00C44E08"/>
    <w:rsid w:val="00CF26EC"/>
    <w:rsid w:val="00D34C9D"/>
    <w:rsid w:val="00D450C6"/>
    <w:rsid w:val="00D706E8"/>
    <w:rsid w:val="00D72511"/>
    <w:rsid w:val="00D767E0"/>
    <w:rsid w:val="00DB2512"/>
    <w:rsid w:val="00DC4AB2"/>
    <w:rsid w:val="00E23CEF"/>
    <w:rsid w:val="00E35780"/>
    <w:rsid w:val="00E366DB"/>
    <w:rsid w:val="00E44133"/>
    <w:rsid w:val="00E45E9B"/>
    <w:rsid w:val="00E759E0"/>
    <w:rsid w:val="00EA6509"/>
    <w:rsid w:val="00EB7782"/>
    <w:rsid w:val="00F0688B"/>
    <w:rsid w:val="00F204C0"/>
    <w:rsid w:val="00F353E1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35D81"/>
  <w15:chartTrackingRefBased/>
  <w15:docId w15:val="{115640B5-BB8B-442D-8E9E-E3AB187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685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685E"/>
    <w:rPr>
      <w:lang w:eastAsia="en-US"/>
    </w:rPr>
  </w:style>
  <w:style w:type="character" w:styleId="a6">
    <w:name w:val="footnote reference"/>
    <w:uiPriority w:val="99"/>
    <w:semiHidden/>
    <w:unhideWhenUsed/>
    <w:rsid w:val="0045685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685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5685E"/>
    <w:rPr>
      <w:lang w:eastAsia="en-US"/>
    </w:rPr>
  </w:style>
  <w:style w:type="character" w:styleId="a9">
    <w:name w:val="endnote reference"/>
    <w:uiPriority w:val="99"/>
    <w:semiHidden/>
    <w:unhideWhenUsed/>
    <w:rsid w:val="0045685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3E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3E68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BB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44859EEA4D4012B1AD802E44D64ECD7AA9AFEFF24BC5353AD2885EDC30FDA8500EA94UCY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consultantplus://offline/ref=CC6EF2F119D078AE8C597A0FF264B44859EEA4D4012B1AD802E44D64ECD7AA9AFEFF24BC5353AD2885EDC30FDA8500EA94UCYEJ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dedo00079@gmail.com</cp:lastModifiedBy>
  <cp:revision>11</cp:revision>
  <cp:lastPrinted>2022-05-26T11:16:00Z</cp:lastPrinted>
  <dcterms:created xsi:type="dcterms:W3CDTF">2021-06-07T12:10:00Z</dcterms:created>
  <dcterms:modified xsi:type="dcterms:W3CDTF">2022-07-21T06:00:00Z</dcterms:modified>
</cp:coreProperties>
</file>